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70" w:rsidRDefault="002D6770">
      <w:pPr>
        <w:jc w:val="center"/>
        <w:rPr>
          <w:sz w:val="28"/>
        </w:rPr>
      </w:pPr>
      <w:r>
        <w:rPr>
          <w:sz w:val="28"/>
        </w:rPr>
        <w:t xml:space="preserve"> Российская Федерация</w:t>
      </w:r>
    </w:p>
    <w:p w:rsidR="002D6770" w:rsidRDefault="002D6770">
      <w:pPr>
        <w:jc w:val="center"/>
        <w:rPr>
          <w:sz w:val="28"/>
        </w:rPr>
      </w:pPr>
      <w:r>
        <w:rPr>
          <w:sz w:val="28"/>
        </w:rPr>
        <w:t>Администрация Сальского района</w:t>
      </w:r>
    </w:p>
    <w:p w:rsidR="002D6770" w:rsidRDefault="002D6770">
      <w:pPr>
        <w:jc w:val="center"/>
        <w:rPr>
          <w:sz w:val="28"/>
        </w:rPr>
      </w:pPr>
      <w:r>
        <w:rPr>
          <w:sz w:val="28"/>
        </w:rPr>
        <w:t>Ростовской области</w:t>
      </w:r>
    </w:p>
    <w:p w:rsidR="002D6770" w:rsidRDefault="002D6770" w:rsidP="00D33929">
      <w:pPr>
        <w:rPr>
          <w:b/>
          <w:sz w:val="24"/>
        </w:rPr>
      </w:pPr>
      <w:r>
        <w:rPr>
          <w:b/>
          <w:sz w:val="24"/>
        </w:rPr>
        <w:t>__________________________________________________________________________________</w:t>
      </w:r>
    </w:p>
    <w:p w:rsidR="002D6770" w:rsidRDefault="002D6770">
      <w:pPr>
        <w:jc w:val="center"/>
        <w:rPr>
          <w:b/>
          <w:sz w:val="28"/>
        </w:rPr>
      </w:pPr>
    </w:p>
    <w:p w:rsidR="002D6770" w:rsidRDefault="002D6770">
      <w:pPr>
        <w:pStyle w:val="1"/>
        <w:tabs>
          <w:tab w:val="left" w:pos="4536"/>
          <w:tab w:val="left" w:pos="5245"/>
          <w:tab w:val="left" w:pos="5954"/>
        </w:tabs>
        <w:spacing w:after="260"/>
      </w:pPr>
      <w:r>
        <w:t>ПОСТАНОВЛЕНИЕ</w:t>
      </w:r>
    </w:p>
    <w:p w:rsidR="002D6770" w:rsidRDefault="002D6770">
      <w:pPr>
        <w:tabs>
          <w:tab w:val="left" w:pos="0"/>
        </w:tabs>
        <w:rPr>
          <w:sz w:val="28"/>
        </w:rPr>
      </w:pPr>
      <w:r>
        <w:rPr>
          <w:sz w:val="28"/>
        </w:rPr>
        <w:t xml:space="preserve">от    09.11.2023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   89                          </w:t>
      </w:r>
    </w:p>
    <w:p w:rsidR="002D6770" w:rsidRDefault="002D6770">
      <w:pPr>
        <w:tabs>
          <w:tab w:val="left" w:pos="0"/>
        </w:tabs>
        <w:jc w:val="center"/>
        <w:rPr>
          <w:sz w:val="28"/>
        </w:rPr>
      </w:pPr>
    </w:p>
    <w:p w:rsidR="002D6770" w:rsidRDefault="002D6770">
      <w:pPr>
        <w:tabs>
          <w:tab w:val="left" w:pos="0"/>
        </w:tabs>
        <w:jc w:val="center"/>
        <w:rPr>
          <w:sz w:val="28"/>
        </w:rPr>
      </w:pPr>
      <w:r>
        <w:rPr>
          <w:sz w:val="28"/>
        </w:rPr>
        <w:t>с. Сандата</w:t>
      </w:r>
    </w:p>
    <w:p w:rsidR="002D6770" w:rsidRDefault="002D6770">
      <w:pPr>
        <w:tabs>
          <w:tab w:val="left" w:pos="0"/>
        </w:tabs>
        <w:jc w:val="center"/>
        <w:rPr>
          <w:sz w:val="28"/>
        </w:rPr>
      </w:pPr>
    </w:p>
    <w:p w:rsidR="002D6770" w:rsidRDefault="002D6770">
      <w:pPr>
        <w:tabs>
          <w:tab w:val="left" w:pos="4820"/>
        </w:tabs>
        <w:ind w:right="4222"/>
        <w:jc w:val="both"/>
        <w:rPr>
          <w:sz w:val="28"/>
        </w:rPr>
      </w:pPr>
      <w:r>
        <w:rPr>
          <w:sz w:val="28"/>
        </w:rPr>
        <w:t xml:space="preserve">О предоставлении земельного участка, расположенного по адресу: </w:t>
      </w:r>
      <w:r w:rsidRPr="00C62EDC">
        <w:rPr>
          <w:sz w:val="28"/>
          <w:szCs w:val="28"/>
        </w:rPr>
        <w:t xml:space="preserve">Ростовская область, </w:t>
      </w:r>
      <w:r>
        <w:rPr>
          <w:sz w:val="28"/>
          <w:szCs w:val="28"/>
        </w:rPr>
        <w:t>Сальский район, в кадастровом квартале 61:34:0600016 с условным центром в с. Березовка</w:t>
      </w:r>
      <w:r>
        <w:rPr>
          <w:sz w:val="28"/>
          <w:highlight w:val="white"/>
        </w:rPr>
        <w:t>,   в аренду без проведения торгов</w:t>
      </w:r>
    </w:p>
    <w:p w:rsidR="002D6770" w:rsidRDefault="002D6770">
      <w:pPr>
        <w:ind w:right="4702"/>
        <w:jc w:val="both"/>
        <w:rPr>
          <w:sz w:val="28"/>
        </w:rPr>
      </w:pPr>
    </w:p>
    <w:p w:rsidR="002D6770" w:rsidRDefault="002D6770" w:rsidP="00317B21">
      <w:pPr>
        <w:ind w:firstLine="709"/>
        <w:jc w:val="both"/>
        <w:rPr>
          <w:sz w:val="28"/>
        </w:rPr>
      </w:pPr>
      <w:r>
        <w:rPr>
          <w:sz w:val="28"/>
        </w:rPr>
        <w:t>Рассмотрев заявление индивидуального предпринимателя главы крестьянского (фермерского) хозяйства Тесленко Сергея Николаевича</w:t>
      </w:r>
      <w:r>
        <w:rPr>
          <w:sz w:val="28"/>
          <w:szCs w:val="28"/>
        </w:rPr>
        <w:t xml:space="preserve"> </w:t>
      </w:r>
      <w:r w:rsidRPr="008673E9">
        <w:rPr>
          <w:sz w:val="28"/>
          <w:szCs w:val="28"/>
        </w:rPr>
        <w:t xml:space="preserve">от </w:t>
      </w:r>
      <w:r>
        <w:rPr>
          <w:sz w:val="28"/>
          <w:szCs w:val="28"/>
        </w:rPr>
        <w:t xml:space="preserve">10.10.2023 </w:t>
      </w:r>
      <w:r w:rsidRPr="008673E9">
        <w:rPr>
          <w:sz w:val="28"/>
          <w:szCs w:val="28"/>
        </w:rPr>
        <w:t>(</w:t>
      </w:r>
      <w:r>
        <w:rPr>
          <w:sz w:val="28"/>
          <w:szCs w:val="28"/>
        </w:rPr>
        <w:t xml:space="preserve">вх. </w:t>
      </w:r>
      <w:r w:rsidRPr="008673E9">
        <w:rPr>
          <w:sz w:val="28"/>
          <w:szCs w:val="28"/>
        </w:rPr>
        <w:t xml:space="preserve">от </w:t>
      </w:r>
      <w:r>
        <w:rPr>
          <w:sz w:val="28"/>
          <w:szCs w:val="28"/>
        </w:rPr>
        <w:t>10.10.2023 № 108</w:t>
      </w:r>
      <w:r w:rsidRPr="008673E9">
        <w:rPr>
          <w:sz w:val="28"/>
          <w:szCs w:val="28"/>
        </w:rPr>
        <w:t xml:space="preserve">) и представленные материалы по приобретению права аренды на земельный участок, в соответствии </w:t>
      </w:r>
      <w:r>
        <w:rPr>
          <w:sz w:val="28"/>
          <w:szCs w:val="28"/>
        </w:rPr>
        <w:t>со статьей 10.1 Федерального закона от 24.07.2002 № 101-ФЗ «Об обороте земель сельскохозяйственного назначения» Администрация Сандатовского сельского поселения</w:t>
      </w:r>
    </w:p>
    <w:p w:rsidR="002D6770" w:rsidRDefault="002D6770">
      <w:pPr>
        <w:ind w:firstLine="709"/>
        <w:jc w:val="both"/>
        <w:rPr>
          <w:sz w:val="28"/>
        </w:rPr>
      </w:pPr>
    </w:p>
    <w:p w:rsidR="002D6770" w:rsidRDefault="002D6770">
      <w:pPr>
        <w:pStyle w:val="ac"/>
        <w:spacing w:after="0"/>
        <w:ind w:left="0"/>
        <w:jc w:val="center"/>
        <w:rPr>
          <w:b/>
          <w:sz w:val="28"/>
        </w:rPr>
      </w:pPr>
      <w:r>
        <w:rPr>
          <w:b/>
          <w:sz w:val="28"/>
        </w:rPr>
        <w:t>п о с т а н о в л я е т:</w:t>
      </w:r>
    </w:p>
    <w:p w:rsidR="002D6770" w:rsidRDefault="002D6770" w:rsidP="00C73D55">
      <w:pPr>
        <w:pStyle w:val="ac"/>
        <w:spacing w:after="0"/>
        <w:ind w:left="0" w:firstLine="709"/>
        <w:contextualSpacing/>
        <w:jc w:val="center"/>
        <w:rPr>
          <w:b/>
          <w:sz w:val="28"/>
        </w:rPr>
      </w:pPr>
    </w:p>
    <w:p w:rsidR="002D6770" w:rsidRPr="008B0AFA" w:rsidRDefault="002D6770" w:rsidP="009315E4">
      <w:pPr>
        <w:numPr>
          <w:ilvl w:val="0"/>
          <w:numId w:val="1"/>
        </w:numPr>
        <w:ind w:left="0" w:firstLine="709"/>
        <w:contextualSpacing/>
        <w:jc w:val="both"/>
        <w:rPr>
          <w:sz w:val="28"/>
        </w:rPr>
      </w:pPr>
      <w:r>
        <w:rPr>
          <w:sz w:val="28"/>
        </w:rPr>
        <w:t xml:space="preserve"> </w:t>
      </w:r>
      <w:r>
        <w:rPr>
          <w:sz w:val="28"/>
          <w:szCs w:val="28"/>
        </w:rPr>
        <w:t>Предоставить индивидуальному предпринимателю главе крестьянского (фермерского) хозяйства Тесленко Сергею Николаевичу, ИНН 615306485805,  ОГРНИП 314618626500047,</w:t>
      </w:r>
      <w:bookmarkStart w:id="0" w:name="_GoBack"/>
      <w:bookmarkEnd w:id="0"/>
      <w:r>
        <w:rPr>
          <w:sz w:val="28"/>
          <w:szCs w:val="28"/>
        </w:rPr>
        <w:t xml:space="preserve"> в </w:t>
      </w:r>
      <w:r w:rsidRPr="008673E9">
        <w:rPr>
          <w:sz w:val="28"/>
          <w:szCs w:val="28"/>
        </w:rPr>
        <w:t>аренду</w:t>
      </w:r>
      <w:r>
        <w:rPr>
          <w:sz w:val="28"/>
          <w:szCs w:val="28"/>
        </w:rPr>
        <w:t xml:space="preserve"> </w:t>
      </w:r>
      <w:r w:rsidRPr="008673E9">
        <w:rPr>
          <w:sz w:val="28"/>
          <w:szCs w:val="28"/>
        </w:rPr>
        <w:t xml:space="preserve">без проведения торгов сроком на </w:t>
      </w:r>
      <w:r>
        <w:rPr>
          <w:sz w:val="28"/>
          <w:szCs w:val="28"/>
        </w:rPr>
        <w:t>5 лет</w:t>
      </w:r>
      <w:r w:rsidRPr="008673E9">
        <w:rPr>
          <w:sz w:val="28"/>
          <w:szCs w:val="28"/>
        </w:rPr>
        <w:t xml:space="preserve"> </w:t>
      </w:r>
      <w:r>
        <w:rPr>
          <w:sz w:val="28"/>
        </w:rPr>
        <w:t xml:space="preserve">земельный участок из земель </w:t>
      </w:r>
      <w:r w:rsidRPr="008673E9">
        <w:rPr>
          <w:sz w:val="28"/>
        </w:rPr>
        <w:t>сельскохозяйственного назначения</w:t>
      </w:r>
      <w:r w:rsidRPr="00C73D55">
        <w:rPr>
          <w:sz w:val="28"/>
        </w:rPr>
        <w:t xml:space="preserve"> </w:t>
      </w:r>
      <w:r>
        <w:rPr>
          <w:sz w:val="28"/>
        </w:rPr>
        <w:t xml:space="preserve">площадью                </w:t>
      </w:r>
      <w:smartTag w:uri="urn:schemas-microsoft-com:office:smarttags" w:element="metricconverter">
        <w:smartTagPr>
          <w:attr w:name="ProductID" w:val="2814000 кв. м"/>
        </w:smartTagPr>
        <w:r>
          <w:rPr>
            <w:sz w:val="28"/>
          </w:rPr>
          <w:t>2814000 кв. м</w:t>
        </w:r>
      </w:smartTag>
      <w:r>
        <w:rPr>
          <w:sz w:val="28"/>
        </w:rPr>
        <w:t xml:space="preserve">, кадастровый  № </w:t>
      </w:r>
      <w:r w:rsidRPr="009315E4">
        <w:rPr>
          <w:sz w:val="28"/>
        </w:rPr>
        <w:t>61:34:06000</w:t>
      </w:r>
      <w:r>
        <w:rPr>
          <w:sz w:val="28"/>
        </w:rPr>
        <w:t>16</w:t>
      </w:r>
      <w:r w:rsidRPr="009315E4">
        <w:rPr>
          <w:sz w:val="28"/>
        </w:rPr>
        <w:t>:</w:t>
      </w:r>
      <w:r>
        <w:rPr>
          <w:sz w:val="28"/>
        </w:rPr>
        <w:t xml:space="preserve">1101, расположенный по адресу: </w:t>
      </w:r>
      <w:r w:rsidRPr="00C62EDC">
        <w:rPr>
          <w:sz w:val="28"/>
          <w:szCs w:val="28"/>
        </w:rPr>
        <w:t xml:space="preserve">Ростовская область, </w:t>
      </w:r>
      <w:r>
        <w:rPr>
          <w:sz w:val="28"/>
          <w:szCs w:val="28"/>
        </w:rPr>
        <w:t xml:space="preserve">Сальский район, в кадастровом квартале 61:34:0600016 с условным центром в с. Березовка, </w:t>
      </w:r>
      <w:r w:rsidRPr="00C62EDC">
        <w:rPr>
          <w:sz w:val="28"/>
          <w:szCs w:val="28"/>
        </w:rPr>
        <w:t>(д</w:t>
      </w:r>
      <w:r>
        <w:rPr>
          <w:sz w:val="28"/>
        </w:rPr>
        <w:t>алее – земельный участок) в границах согласно выписке из ЕГРН, разрешенное использование – для сельскохозяйственного производства. Цель использования – сенокошение (для осуществления крестьянским (фермерским) хозяйством его деятельности)</w:t>
      </w:r>
      <w:r w:rsidRPr="008B0AFA">
        <w:rPr>
          <w:sz w:val="28"/>
        </w:rPr>
        <w:t xml:space="preserve">. </w:t>
      </w:r>
    </w:p>
    <w:p w:rsidR="002D6770" w:rsidRDefault="002D6770" w:rsidP="009315E4">
      <w:pPr>
        <w:numPr>
          <w:ilvl w:val="0"/>
          <w:numId w:val="1"/>
        </w:numPr>
        <w:tabs>
          <w:tab w:val="left" w:pos="851"/>
        </w:tabs>
        <w:ind w:left="0" w:firstLine="709"/>
        <w:contextualSpacing/>
        <w:jc w:val="both"/>
        <w:rPr>
          <w:sz w:val="28"/>
        </w:rPr>
      </w:pPr>
      <w:r>
        <w:rPr>
          <w:sz w:val="28"/>
        </w:rPr>
        <w:t>Администрации Сандатовского сельского поселения заключить договор аренды земельного участка в установленном законом порядке.</w:t>
      </w:r>
    </w:p>
    <w:p w:rsidR="002D6770" w:rsidRDefault="002D6770" w:rsidP="009315E4">
      <w:pPr>
        <w:numPr>
          <w:ilvl w:val="0"/>
          <w:numId w:val="1"/>
        </w:numPr>
        <w:ind w:left="0" w:firstLine="709"/>
        <w:contextualSpacing/>
        <w:jc w:val="both"/>
        <w:rPr>
          <w:sz w:val="28"/>
        </w:rPr>
      </w:pPr>
      <w:r>
        <w:rPr>
          <w:sz w:val="28"/>
        </w:rPr>
        <w:t xml:space="preserve">Договор аренды земельного участка подлежит обязательной государственной регистрации в соответствии с Федеральным законом                       от 13.07.2015 № 218-ФЗ «О государственной регистрации недвижимости». </w:t>
      </w:r>
    </w:p>
    <w:p w:rsidR="002D6770" w:rsidRPr="009315E4" w:rsidRDefault="002D6770" w:rsidP="009315E4">
      <w:pPr>
        <w:numPr>
          <w:ilvl w:val="0"/>
          <w:numId w:val="1"/>
        </w:numPr>
        <w:ind w:left="0" w:firstLine="709"/>
        <w:contextualSpacing/>
        <w:jc w:val="both"/>
        <w:rPr>
          <w:sz w:val="28"/>
        </w:rPr>
      </w:pPr>
      <w:r>
        <w:rPr>
          <w:sz w:val="28"/>
        </w:rPr>
        <w:t>Земельный участок  не имеет ограничения прав, предусмотренные статьей 56 Земельного кодекса Российской Федерации.</w:t>
      </w:r>
    </w:p>
    <w:p w:rsidR="002D6770" w:rsidRDefault="002D6770" w:rsidP="009315E4">
      <w:pPr>
        <w:numPr>
          <w:ilvl w:val="0"/>
          <w:numId w:val="1"/>
        </w:numPr>
        <w:ind w:left="0" w:firstLine="709"/>
        <w:contextualSpacing/>
        <w:jc w:val="both"/>
        <w:rPr>
          <w:sz w:val="28"/>
        </w:rPr>
      </w:pPr>
      <w:r>
        <w:rPr>
          <w:sz w:val="28"/>
        </w:rPr>
        <w:t xml:space="preserve">Обязать </w:t>
      </w:r>
      <w:r>
        <w:rPr>
          <w:sz w:val="28"/>
          <w:szCs w:val="28"/>
        </w:rPr>
        <w:t xml:space="preserve">Тесленко Сергея Николаевича </w:t>
      </w:r>
      <w:r>
        <w:rPr>
          <w:sz w:val="28"/>
        </w:rPr>
        <w:t xml:space="preserve">использовать земельный участок            в соответствии с целевым назначением данной категории земель и разрешенными </w:t>
      </w:r>
      <w:r>
        <w:rPr>
          <w:sz w:val="28"/>
        </w:rPr>
        <w:lastRenderedPageBreak/>
        <w:t>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2D6770" w:rsidRDefault="002D6770" w:rsidP="009315E4">
      <w:pPr>
        <w:numPr>
          <w:ilvl w:val="0"/>
          <w:numId w:val="1"/>
        </w:numPr>
        <w:ind w:left="0" w:firstLine="709"/>
        <w:contextualSpacing/>
        <w:jc w:val="both"/>
        <w:rPr>
          <w:sz w:val="28"/>
        </w:rPr>
      </w:pPr>
      <w:r>
        <w:rPr>
          <w:sz w:val="28"/>
        </w:rPr>
        <w:t>Настоящее постановление вступает в силу со дня его принятия.</w:t>
      </w:r>
    </w:p>
    <w:p w:rsidR="002D6770" w:rsidRDefault="002D6770" w:rsidP="009315E4">
      <w:pPr>
        <w:numPr>
          <w:ilvl w:val="0"/>
          <w:numId w:val="1"/>
        </w:numPr>
        <w:tabs>
          <w:tab w:val="left" w:pos="993"/>
          <w:tab w:val="left" w:pos="7874"/>
        </w:tabs>
        <w:ind w:left="0" w:firstLine="709"/>
        <w:contextualSpacing/>
        <w:jc w:val="both"/>
        <w:rPr>
          <w:sz w:val="28"/>
        </w:rPr>
      </w:pPr>
      <w:r>
        <w:rPr>
          <w:sz w:val="28"/>
        </w:rPr>
        <w:t>Контроль за выполнением настоящего постановления возложить                       на ведущего специалиста по земельным и имущественным отношениям Администрации Сандатовского сельского поселения Н.А. Венецкую</w:t>
      </w:r>
    </w:p>
    <w:p w:rsidR="002D6770" w:rsidRDefault="002D6770" w:rsidP="000456EA">
      <w:pPr>
        <w:ind w:firstLine="709"/>
        <w:contextualSpacing/>
        <w:rPr>
          <w:sz w:val="28"/>
        </w:rPr>
      </w:pPr>
    </w:p>
    <w:p w:rsidR="002D6770" w:rsidRDefault="002D6770" w:rsidP="000456EA">
      <w:pPr>
        <w:ind w:firstLine="709"/>
        <w:contextualSpacing/>
        <w:rPr>
          <w:sz w:val="28"/>
        </w:rPr>
      </w:pPr>
    </w:p>
    <w:p w:rsidR="002D6770" w:rsidRDefault="002D6770">
      <w:pPr>
        <w:pStyle w:val="ac"/>
        <w:spacing w:after="0"/>
        <w:ind w:left="0" w:right="-30"/>
        <w:jc w:val="both"/>
        <w:rPr>
          <w:sz w:val="28"/>
        </w:rPr>
      </w:pPr>
    </w:p>
    <w:p w:rsidR="002D6770" w:rsidRDefault="002D6770">
      <w:pPr>
        <w:pStyle w:val="ac"/>
        <w:spacing w:after="0"/>
        <w:ind w:left="0" w:right="-30"/>
        <w:jc w:val="both"/>
        <w:rPr>
          <w:sz w:val="28"/>
        </w:rPr>
      </w:pPr>
    </w:p>
    <w:p w:rsidR="002D6770" w:rsidRDefault="002D6770">
      <w:pPr>
        <w:rPr>
          <w:sz w:val="28"/>
          <w:szCs w:val="28"/>
        </w:rPr>
      </w:pPr>
      <w:r>
        <w:rPr>
          <w:sz w:val="28"/>
          <w:szCs w:val="28"/>
        </w:rPr>
        <w:t xml:space="preserve">Глава Администрации </w:t>
      </w:r>
    </w:p>
    <w:p w:rsidR="002D6770" w:rsidRDefault="002D6770">
      <w:pPr>
        <w:rPr>
          <w:sz w:val="28"/>
        </w:rPr>
      </w:pPr>
      <w:r>
        <w:rPr>
          <w:sz w:val="28"/>
          <w:szCs w:val="28"/>
        </w:rPr>
        <w:t>Сандатовского сельского поселения                                          Н.ИТ. Сероштан</w:t>
      </w:r>
    </w:p>
    <w:p w:rsidR="002D6770" w:rsidRDefault="002D6770">
      <w:pPr>
        <w:rPr>
          <w:sz w:val="28"/>
        </w:rPr>
      </w:pPr>
    </w:p>
    <w:p w:rsidR="002D6770" w:rsidRDefault="002D6770">
      <w:pPr>
        <w:rPr>
          <w:sz w:val="28"/>
        </w:rPr>
      </w:pPr>
    </w:p>
    <w:p w:rsidR="002D6770" w:rsidRDefault="002D6770">
      <w:pPr>
        <w:rPr>
          <w:sz w:val="28"/>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Default="002D6770">
      <w:pPr>
        <w:pStyle w:val="ac"/>
        <w:spacing w:after="0"/>
        <w:ind w:left="0" w:right="4706"/>
        <w:rPr>
          <w:sz w:val="20"/>
        </w:rPr>
      </w:pPr>
    </w:p>
    <w:p w:rsidR="002D6770" w:rsidRPr="00531E3B" w:rsidRDefault="002D6770">
      <w:pPr>
        <w:pStyle w:val="ac"/>
        <w:spacing w:after="0"/>
        <w:ind w:left="0" w:right="4706"/>
        <w:rPr>
          <w:sz w:val="20"/>
        </w:rPr>
      </w:pPr>
      <w:r w:rsidRPr="00531E3B">
        <w:rPr>
          <w:sz w:val="20"/>
        </w:rPr>
        <w:t>Постановление вносит</w:t>
      </w:r>
    </w:p>
    <w:p w:rsidR="002D6770" w:rsidRPr="00531E3B" w:rsidRDefault="002D6770">
      <w:pPr>
        <w:pStyle w:val="ac"/>
        <w:spacing w:after="0"/>
        <w:ind w:left="0" w:right="4706"/>
        <w:jc w:val="both"/>
        <w:rPr>
          <w:b/>
          <w:sz w:val="20"/>
        </w:rPr>
      </w:pPr>
      <w:r w:rsidRPr="00531E3B">
        <w:rPr>
          <w:sz w:val="20"/>
        </w:rPr>
        <w:t xml:space="preserve">Вед. специалист Н.А. Венецкая </w:t>
      </w:r>
    </w:p>
    <w:p w:rsidR="002D6770" w:rsidRPr="00531E3B" w:rsidRDefault="002D6770">
      <w:pPr>
        <w:pStyle w:val="ac"/>
        <w:spacing w:after="0"/>
        <w:ind w:left="0" w:right="4706"/>
        <w:jc w:val="both"/>
        <w:rPr>
          <w:sz w:val="20"/>
        </w:rPr>
      </w:pPr>
    </w:p>
    <w:sectPr w:rsidR="002D6770" w:rsidRPr="00531E3B" w:rsidSect="00DF4E5B">
      <w:footerReference w:type="default" r:id="rId7"/>
      <w:pgSz w:w="11906" w:h="16838"/>
      <w:pgMar w:top="709" w:right="62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65" w:rsidRDefault="003E4065">
      <w:r>
        <w:separator/>
      </w:r>
    </w:p>
  </w:endnote>
  <w:endnote w:type="continuationSeparator" w:id="0">
    <w:p w:rsidR="003E4065" w:rsidRDefault="003E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70" w:rsidRDefault="002D6770">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65" w:rsidRDefault="003E4065">
      <w:r>
        <w:separator/>
      </w:r>
    </w:p>
  </w:footnote>
  <w:footnote w:type="continuationSeparator" w:id="0">
    <w:p w:rsidR="003E4065" w:rsidRDefault="003E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CDF"/>
    <w:multiLevelType w:val="multilevel"/>
    <w:tmpl w:val="7714D8D4"/>
    <w:lvl w:ilvl="0">
      <w:start w:val="1"/>
      <w:numFmt w:val="decimal"/>
      <w:lvlText w:val="%1."/>
      <w:lvlJc w:val="left"/>
      <w:pPr>
        <w:ind w:left="928" w:hanging="360"/>
      </w:pPr>
      <w:rPr>
        <w:rFonts w:cs="Times New Roman"/>
        <w:spacing w:val="-20"/>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A534D92"/>
    <w:multiLevelType w:val="multilevel"/>
    <w:tmpl w:val="54664660"/>
    <w:lvl w:ilvl="0">
      <w:start w:val="1"/>
      <w:numFmt w:val="decimal"/>
      <w:lvlText w:val="%1."/>
      <w:lvlJc w:val="left"/>
      <w:pPr>
        <w:ind w:left="928" w:hanging="360"/>
      </w:pPr>
      <w:rPr>
        <w:rFonts w:cs="Times New Roman"/>
        <w:spacing w:val="-20"/>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70"/>
  <w:characterSpacingControl w:val="doNotCompress"/>
  <w:savePreviewPicture/>
  <w:footnotePr>
    <w:footnote w:id="-1"/>
    <w:footnote w:id="0"/>
  </w:footnotePr>
  <w:endnotePr>
    <w:endnote w:id="-1"/>
    <w:endnote w:id="0"/>
  </w:endnotePr>
  <w:compat/>
  <w:rsids>
    <w:rsidRoot w:val="00A03022"/>
    <w:rsid w:val="00030A75"/>
    <w:rsid w:val="0003193D"/>
    <w:rsid w:val="000456EA"/>
    <w:rsid w:val="000719FA"/>
    <w:rsid w:val="000735D0"/>
    <w:rsid w:val="000926DD"/>
    <w:rsid w:val="000D0D6E"/>
    <w:rsid w:val="000D2200"/>
    <w:rsid w:val="00117B52"/>
    <w:rsid w:val="001D1B23"/>
    <w:rsid w:val="001F6E00"/>
    <w:rsid w:val="00221101"/>
    <w:rsid w:val="00247387"/>
    <w:rsid w:val="00264FBE"/>
    <w:rsid w:val="002658BC"/>
    <w:rsid w:val="002703D3"/>
    <w:rsid w:val="00297872"/>
    <w:rsid w:val="002A3DC7"/>
    <w:rsid w:val="002C2ECE"/>
    <w:rsid w:val="002C505D"/>
    <w:rsid w:val="002C5B3E"/>
    <w:rsid w:val="002D6770"/>
    <w:rsid w:val="002F28FE"/>
    <w:rsid w:val="00317B21"/>
    <w:rsid w:val="003246BF"/>
    <w:rsid w:val="00382C60"/>
    <w:rsid w:val="0038413F"/>
    <w:rsid w:val="003C2BDF"/>
    <w:rsid w:val="003D68A6"/>
    <w:rsid w:val="003E4065"/>
    <w:rsid w:val="00430ED7"/>
    <w:rsid w:val="00453473"/>
    <w:rsid w:val="00490C52"/>
    <w:rsid w:val="00531E3B"/>
    <w:rsid w:val="005330D2"/>
    <w:rsid w:val="00547C68"/>
    <w:rsid w:val="00547F17"/>
    <w:rsid w:val="00556056"/>
    <w:rsid w:val="00560336"/>
    <w:rsid w:val="00560974"/>
    <w:rsid w:val="00562913"/>
    <w:rsid w:val="00577E0A"/>
    <w:rsid w:val="005D734C"/>
    <w:rsid w:val="00644C4C"/>
    <w:rsid w:val="00667393"/>
    <w:rsid w:val="006900F6"/>
    <w:rsid w:val="006C6476"/>
    <w:rsid w:val="00727FD6"/>
    <w:rsid w:val="00757247"/>
    <w:rsid w:val="00785FF0"/>
    <w:rsid w:val="00807C9C"/>
    <w:rsid w:val="00843291"/>
    <w:rsid w:val="0085407B"/>
    <w:rsid w:val="008673E9"/>
    <w:rsid w:val="008A1D7F"/>
    <w:rsid w:val="008A5936"/>
    <w:rsid w:val="008B0AFA"/>
    <w:rsid w:val="0091221A"/>
    <w:rsid w:val="009144FB"/>
    <w:rsid w:val="009315E4"/>
    <w:rsid w:val="00956F41"/>
    <w:rsid w:val="009D4E5B"/>
    <w:rsid w:val="009E00F1"/>
    <w:rsid w:val="009F57C8"/>
    <w:rsid w:val="00A03022"/>
    <w:rsid w:val="00A81136"/>
    <w:rsid w:val="00AA6A56"/>
    <w:rsid w:val="00AF7517"/>
    <w:rsid w:val="00B4001E"/>
    <w:rsid w:val="00B73B6E"/>
    <w:rsid w:val="00B87220"/>
    <w:rsid w:val="00BB6C09"/>
    <w:rsid w:val="00BE0249"/>
    <w:rsid w:val="00C62EDC"/>
    <w:rsid w:val="00C73D55"/>
    <w:rsid w:val="00C82A78"/>
    <w:rsid w:val="00C9518A"/>
    <w:rsid w:val="00CA1EFA"/>
    <w:rsid w:val="00CC2422"/>
    <w:rsid w:val="00D0609E"/>
    <w:rsid w:val="00D33929"/>
    <w:rsid w:val="00D52BA9"/>
    <w:rsid w:val="00DD6D2D"/>
    <w:rsid w:val="00DE081F"/>
    <w:rsid w:val="00DF4E5B"/>
    <w:rsid w:val="00DF79BC"/>
    <w:rsid w:val="00E11523"/>
    <w:rsid w:val="00E63997"/>
    <w:rsid w:val="00E65C18"/>
    <w:rsid w:val="00E8296F"/>
    <w:rsid w:val="00E918A2"/>
    <w:rsid w:val="00E95501"/>
    <w:rsid w:val="00EB6EE8"/>
    <w:rsid w:val="00EF388E"/>
    <w:rsid w:val="00F02887"/>
    <w:rsid w:val="00F24601"/>
    <w:rsid w:val="00F35820"/>
    <w:rsid w:val="00F751F7"/>
    <w:rsid w:val="00F92D29"/>
    <w:rsid w:val="00FA6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B"/>
    <w:rPr>
      <w:color w:val="000000"/>
      <w:sz w:val="26"/>
      <w:szCs w:val="20"/>
    </w:rPr>
  </w:style>
  <w:style w:type="paragraph" w:styleId="1">
    <w:name w:val="heading 1"/>
    <w:basedOn w:val="a"/>
    <w:next w:val="a"/>
    <w:link w:val="10"/>
    <w:uiPriority w:val="99"/>
    <w:qFormat/>
    <w:rsid w:val="00DF4E5B"/>
    <w:pPr>
      <w:keepNext/>
      <w:jc w:val="center"/>
      <w:outlineLvl w:val="0"/>
    </w:pPr>
    <w:rPr>
      <w:b/>
      <w:sz w:val="36"/>
    </w:rPr>
  </w:style>
  <w:style w:type="paragraph" w:styleId="2">
    <w:name w:val="heading 2"/>
    <w:basedOn w:val="a"/>
    <w:next w:val="a"/>
    <w:link w:val="20"/>
    <w:uiPriority w:val="99"/>
    <w:qFormat/>
    <w:rsid w:val="00DF4E5B"/>
    <w:pPr>
      <w:spacing w:before="120" w:after="120"/>
      <w:jc w:val="both"/>
      <w:outlineLvl w:val="1"/>
    </w:pPr>
    <w:rPr>
      <w:rFonts w:ascii="XO Thames" w:hAnsi="XO Thames"/>
      <w:b/>
      <w:color w:val="auto"/>
      <w:sz w:val="28"/>
    </w:rPr>
  </w:style>
  <w:style w:type="paragraph" w:styleId="3">
    <w:name w:val="heading 3"/>
    <w:basedOn w:val="a"/>
    <w:next w:val="a"/>
    <w:link w:val="30"/>
    <w:uiPriority w:val="99"/>
    <w:qFormat/>
    <w:rsid w:val="00DF4E5B"/>
    <w:pPr>
      <w:spacing w:before="120" w:after="120"/>
      <w:jc w:val="both"/>
      <w:outlineLvl w:val="2"/>
    </w:pPr>
    <w:rPr>
      <w:rFonts w:ascii="XO Thames" w:hAnsi="XO Thames"/>
      <w:b/>
      <w:color w:val="auto"/>
    </w:rPr>
  </w:style>
  <w:style w:type="paragraph" w:styleId="4">
    <w:name w:val="heading 4"/>
    <w:basedOn w:val="a"/>
    <w:next w:val="a"/>
    <w:link w:val="40"/>
    <w:uiPriority w:val="99"/>
    <w:qFormat/>
    <w:rsid w:val="00DF4E5B"/>
    <w:pPr>
      <w:spacing w:before="120" w:after="120"/>
      <w:jc w:val="both"/>
      <w:outlineLvl w:val="3"/>
    </w:pPr>
    <w:rPr>
      <w:rFonts w:ascii="XO Thames" w:hAnsi="XO Thames"/>
      <w:b/>
      <w:color w:val="auto"/>
      <w:sz w:val="24"/>
    </w:rPr>
  </w:style>
  <w:style w:type="paragraph" w:styleId="5">
    <w:name w:val="heading 5"/>
    <w:basedOn w:val="a"/>
    <w:next w:val="a"/>
    <w:link w:val="50"/>
    <w:uiPriority w:val="99"/>
    <w:qFormat/>
    <w:rsid w:val="00DF4E5B"/>
    <w:pPr>
      <w:spacing w:before="120" w:after="120"/>
      <w:jc w:val="both"/>
      <w:outlineLvl w:val="4"/>
    </w:pPr>
    <w:rPr>
      <w:rFonts w:ascii="XO Thames" w:hAnsi="XO Thames"/>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11"/>
    <w:link w:val="1"/>
    <w:uiPriority w:val="99"/>
    <w:locked/>
    <w:rsid w:val="00DF4E5B"/>
    <w:rPr>
      <w:rFonts w:cs="Times New Roman"/>
      <w:b/>
      <w:sz w:val="36"/>
    </w:rPr>
  </w:style>
  <w:style w:type="character" w:customStyle="1" w:styleId="20">
    <w:name w:val="Заголовок 2 Знак"/>
    <w:basedOn w:val="a0"/>
    <w:link w:val="2"/>
    <w:uiPriority w:val="99"/>
    <w:locked/>
    <w:rsid w:val="00DF4E5B"/>
    <w:rPr>
      <w:rFonts w:ascii="XO Thames" w:hAnsi="XO Thames"/>
      <w:b/>
      <w:sz w:val="28"/>
    </w:rPr>
  </w:style>
  <w:style w:type="character" w:customStyle="1" w:styleId="30">
    <w:name w:val="Заголовок 3 Знак"/>
    <w:basedOn w:val="a0"/>
    <w:link w:val="3"/>
    <w:uiPriority w:val="99"/>
    <w:locked/>
    <w:rsid w:val="00DF4E5B"/>
    <w:rPr>
      <w:rFonts w:ascii="XO Thames" w:hAnsi="XO Thames"/>
      <w:b/>
      <w:sz w:val="26"/>
    </w:rPr>
  </w:style>
  <w:style w:type="character" w:customStyle="1" w:styleId="40">
    <w:name w:val="Заголовок 4 Знак"/>
    <w:basedOn w:val="a0"/>
    <w:link w:val="4"/>
    <w:uiPriority w:val="99"/>
    <w:locked/>
    <w:rsid w:val="00DF4E5B"/>
    <w:rPr>
      <w:rFonts w:ascii="XO Thames" w:hAnsi="XO Thames"/>
      <w:b/>
      <w:sz w:val="24"/>
    </w:rPr>
  </w:style>
  <w:style w:type="character" w:customStyle="1" w:styleId="50">
    <w:name w:val="Заголовок 5 Знак"/>
    <w:basedOn w:val="a0"/>
    <w:link w:val="5"/>
    <w:uiPriority w:val="99"/>
    <w:locked/>
    <w:rsid w:val="00DF4E5B"/>
    <w:rPr>
      <w:rFonts w:ascii="XO Thames" w:hAnsi="XO Thames"/>
      <w:b/>
      <w:sz w:val="22"/>
    </w:rPr>
  </w:style>
  <w:style w:type="character" w:customStyle="1" w:styleId="11">
    <w:name w:val="Обычный1"/>
    <w:uiPriority w:val="99"/>
    <w:rsid w:val="00DF4E5B"/>
    <w:rPr>
      <w:sz w:val="26"/>
    </w:rPr>
  </w:style>
  <w:style w:type="paragraph" w:styleId="21">
    <w:name w:val="Body Text Indent 2"/>
    <w:basedOn w:val="a"/>
    <w:link w:val="22"/>
    <w:uiPriority w:val="99"/>
    <w:rsid w:val="00DF4E5B"/>
    <w:pPr>
      <w:ind w:firstLine="567"/>
      <w:jc w:val="both"/>
    </w:pPr>
    <w:rPr>
      <w:sz w:val="22"/>
    </w:rPr>
  </w:style>
  <w:style w:type="character" w:customStyle="1" w:styleId="22">
    <w:name w:val="Основной текст с отступом 2 Знак"/>
    <w:basedOn w:val="11"/>
    <w:link w:val="21"/>
    <w:uiPriority w:val="99"/>
    <w:locked/>
    <w:rsid w:val="00DF4E5B"/>
    <w:rPr>
      <w:rFonts w:cs="Times New Roman"/>
      <w:sz w:val="22"/>
    </w:rPr>
  </w:style>
  <w:style w:type="paragraph" w:styleId="23">
    <w:name w:val="toc 2"/>
    <w:basedOn w:val="a"/>
    <w:next w:val="a"/>
    <w:link w:val="24"/>
    <w:uiPriority w:val="99"/>
    <w:rsid w:val="00DF4E5B"/>
    <w:pPr>
      <w:ind w:left="200"/>
    </w:pPr>
    <w:rPr>
      <w:rFonts w:ascii="XO Thames" w:hAnsi="XO Thames"/>
      <w:color w:val="auto"/>
      <w:sz w:val="28"/>
    </w:rPr>
  </w:style>
  <w:style w:type="character" w:customStyle="1" w:styleId="24">
    <w:name w:val="Оглавление 2 Знак"/>
    <w:link w:val="23"/>
    <w:uiPriority w:val="99"/>
    <w:locked/>
    <w:rsid w:val="00DF4E5B"/>
    <w:rPr>
      <w:rFonts w:ascii="XO Thames" w:hAnsi="XO Thames"/>
      <w:sz w:val="28"/>
    </w:rPr>
  </w:style>
  <w:style w:type="paragraph" w:styleId="41">
    <w:name w:val="toc 4"/>
    <w:basedOn w:val="a"/>
    <w:next w:val="a"/>
    <w:link w:val="42"/>
    <w:uiPriority w:val="99"/>
    <w:rsid w:val="00DF4E5B"/>
    <w:pPr>
      <w:ind w:left="600"/>
    </w:pPr>
    <w:rPr>
      <w:rFonts w:ascii="XO Thames" w:hAnsi="XO Thames"/>
      <w:color w:val="auto"/>
      <w:sz w:val="28"/>
    </w:rPr>
  </w:style>
  <w:style w:type="character" w:customStyle="1" w:styleId="42">
    <w:name w:val="Оглавление 4 Знак"/>
    <w:link w:val="41"/>
    <w:uiPriority w:val="99"/>
    <w:locked/>
    <w:rsid w:val="00DF4E5B"/>
    <w:rPr>
      <w:rFonts w:ascii="XO Thames" w:hAnsi="XO Thames"/>
      <w:sz w:val="28"/>
    </w:rPr>
  </w:style>
  <w:style w:type="paragraph" w:styleId="a3">
    <w:name w:val="footer"/>
    <w:basedOn w:val="a"/>
    <w:link w:val="a4"/>
    <w:uiPriority w:val="99"/>
    <w:rsid w:val="00DF4E5B"/>
    <w:pPr>
      <w:tabs>
        <w:tab w:val="center" w:pos="4677"/>
        <w:tab w:val="right" w:pos="9355"/>
      </w:tabs>
    </w:pPr>
  </w:style>
  <w:style w:type="character" w:customStyle="1" w:styleId="a4">
    <w:name w:val="Нижний колонтитул Знак"/>
    <w:basedOn w:val="11"/>
    <w:link w:val="a3"/>
    <w:uiPriority w:val="99"/>
    <w:locked/>
    <w:rsid w:val="00DF4E5B"/>
    <w:rPr>
      <w:rFonts w:cs="Times New Roman"/>
    </w:rPr>
  </w:style>
  <w:style w:type="paragraph" w:styleId="6">
    <w:name w:val="toc 6"/>
    <w:basedOn w:val="a"/>
    <w:next w:val="a"/>
    <w:link w:val="60"/>
    <w:uiPriority w:val="99"/>
    <w:rsid w:val="00DF4E5B"/>
    <w:pPr>
      <w:ind w:left="1000"/>
    </w:pPr>
    <w:rPr>
      <w:rFonts w:ascii="XO Thames" w:hAnsi="XO Thames"/>
      <w:color w:val="auto"/>
      <w:sz w:val="28"/>
    </w:rPr>
  </w:style>
  <w:style w:type="character" w:customStyle="1" w:styleId="60">
    <w:name w:val="Оглавление 6 Знак"/>
    <w:link w:val="6"/>
    <w:uiPriority w:val="99"/>
    <w:locked/>
    <w:rsid w:val="00DF4E5B"/>
    <w:rPr>
      <w:rFonts w:ascii="XO Thames" w:hAnsi="XO Thames"/>
      <w:sz w:val="28"/>
    </w:rPr>
  </w:style>
  <w:style w:type="paragraph" w:styleId="7">
    <w:name w:val="toc 7"/>
    <w:basedOn w:val="a"/>
    <w:next w:val="a"/>
    <w:link w:val="70"/>
    <w:uiPriority w:val="99"/>
    <w:rsid w:val="00DF4E5B"/>
    <w:pPr>
      <w:ind w:left="1200"/>
    </w:pPr>
    <w:rPr>
      <w:rFonts w:ascii="XO Thames" w:hAnsi="XO Thames"/>
      <w:color w:val="auto"/>
      <w:sz w:val="28"/>
    </w:rPr>
  </w:style>
  <w:style w:type="character" w:customStyle="1" w:styleId="70">
    <w:name w:val="Оглавление 7 Знак"/>
    <w:link w:val="7"/>
    <w:uiPriority w:val="99"/>
    <w:locked/>
    <w:rsid w:val="00DF4E5B"/>
    <w:rPr>
      <w:rFonts w:ascii="XO Thames" w:hAnsi="XO Thames"/>
      <w:sz w:val="28"/>
    </w:rPr>
  </w:style>
  <w:style w:type="paragraph" w:styleId="a5">
    <w:name w:val="header"/>
    <w:basedOn w:val="a"/>
    <w:link w:val="a6"/>
    <w:uiPriority w:val="99"/>
    <w:rsid w:val="00DF4E5B"/>
    <w:pPr>
      <w:tabs>
        <w:tab w:val="center" w:pos="4677"/>
        <w:tab w:val="right" w:pos="9355"/>
      </w:tabs>
    </w:pPr>
  </w:style>
  <w:style w:type="character" w:customStyle="1" w:styleId="a6">
    <w:name w:val="Верхний колонтитул Знак"/>
    <w:basedOn w:val="11"/>
    <w:link w:val="a5"/>
    <w:uiPriority w:val="99"/>
    <w:locked/>
    <w:rsid w:val="00DF4E5B"/>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1"/>
    <w:uiPriority w:val="99"/>
    <w:rsid w:val="00DF4E5B"/>
    <w:pPr>
      <w:spacing w:beforeAutospacing="1" w:afterAutospacing="1"/>
    </w:pPr>
    <w:rPr>
      <w:rFonts w:ascii="Tahoma" w:hAnsi="Tahoma"/>
      <w:sz w:val="20"/>
    </w:rPr>
  </w:style>
  <w:style w:type="character"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11"/>
    <w:link w:val="2CharCharCharCharCharCharCharCharCharCharCharCharCharCharCharChar"/>
    <w:uiPriority w:val="99"/>
    <w:locked/>
    <w:rsid w:val="00DF4E5B"/>
    <w:rPr>
      <w:rFonts w:ascii="Tahoma" w:hAnsi="Tahoma" w:cs="Times New Roman"/>
      <w:sz w:val="20"/>
    </w:rPr>
  </w:style>
  <w:style w:type="paragraph" w:styleId="31">
    <w:name w:val="toc 3"/>
    <w:basedOn w:val="a"/>
    <w:next w:val="a"/>
    <w:link w:val="32"/>
    <w:uiPriority w:val="99"/>
    <w:rsid w:val="00DF4E5B"/>
    <w:pPr>
      <w:ind w:left="400"/>
    </w:pPr>
    <w:rPr>
      <w:rFonts w:ascii="XO Thames" w:hAnsi="XO Thames"/>
      <w:color w:val="auto"/>
      <w:sz w:val="28"/>
    </w:rPr>
  </w:style>
  <w:style w:type="character" w:customStyle="1" w:styleId="32">
    <w:name w:val="Оглавление 3 Знак"/>
    <w:link w:val="31"/>
    <w:uiPriority w:val="99"/>
    <w:locked/>
    <w:rsid w:val="00DF4E5B"/>
    <w:rPr>
      <w:rFonts w:ascii="XO Thames" w:hAnsi="XO Thames"/>
      <w:sz w:val="28"/>
    </w:rPr>
  </w:style>
  <w:style w:type="paragraph" w:styleId="a7">
    <w:name w:val="Body Text"/>
    <w:basedOn w:val="a"/>
    <w:link w:val="a8"/>
    <w:uiPriority w:val="99"/>
    <w:rsid w:val="00DF4E5B"/>
    <w:pPr>
      <w:spacing w:after="120"/>
    </w:pPr>
  </w:style>
  <w:style w:type="character" w:customStyle="1" w:styleId="a8">
    <w:name w:val="Основной текст Знак"/>
    <w:basedOn w:val="11"/>
    <w:link w:val="a7"/>
    <w:uiPriority w:val="99"/>
    <w:locked/>
    <w:rsid w:val="00DF4E5B"/>
    <w:rPr>
      <w:rFonts w:cs="Times New Roman"/>
    </w:rPr>
  </w:style>
  <w:style w:type="paragraph" w:customStyle="1" w:styleId="12">
    <w:name w:val="Основной шрифт абзаца1"/>
    <w:uiPriority w:val="99"/>
    <w:rsid w:val="00DF4E5B"/>
    <w:rPr>
      <w:color w:val="000000"/>
      <w:sz w:val="20"/>
      <w:szCs w:val="20"/>
    </w:rPr>
  </w:style>
  <w:style w:type="paragraph" w:styleId="a9">
    <w:name w:val="Balloon Text"/>
    <w:basedOn w:val="a"/>
    <w:link w:val="aa"/>
    <w:uiPriority w:val="99"/>
    <w:rsid w:val="00DF4E5B"/>
    <w:rPr>
      <w:rFonts w:ascii="Tahoma" w:hAnsi="Tahoma"/>
      <w:sz w:val="16"/>
    </w:rPr>
  </w:style>
  <w:style w:type="character" w:customStyle="1" w:styleId="aa">
    <w:name w:val="Текст выноски Знак"/>
    <w:basedOn w:val="11"/>
    <w:link w:val="a9"/>
    <w:uiPriority w:val="99"/>
    <w:locked/>
    <w:rsid w:val="00DF4E5B"/>
    <w:rPr>
      <w:rFonts w:ascii="Tahoma" w:hAnsi="Tahoma" w:cs="Times New Roman"/>
      <w:sz w:val="16"/>
    </w:rPr>
  </w:style>
  <w:style w:type="paragraph" w:customStyle="1" w:styleId="13">
    <w:name w:val="Гиперссылка1"/>
    <w:link w:val="ab"/>
    <w:uiPriority w:val="99"/>
    <w:rsid w:val="00DF4E5B"/>
    <w:rPr>
      <w:color w:val="0000FF"/>
      <w:sz w:val="20"/>
      <w:szCs w:val="20"/>
      <w:u w:val="single"/>
    </w:rPr>
  </w:style>
  <w:style w:type="character" w:styleId="ab">
    <w:name w:val="Hyperlink"/>
    <w:basedOn w:val="a0"/>
    <w:link w:val="13"/>
    <w:uiPriority w:val="99"/>
    <w:locked/>
    <w:rsid w:val="00DF4E5B"/>
    <w:rPr>
      <w:rFonts w:cs="Times New Roman"/>
      <w:color w:val="0000FF"/>
      <w:u w:val="single"/>
    </w:rPr>
  </w:style>
  <w:style w:type="paragraph" w:customStyle="1" w:styleId="Footnote">
    <w:name w:val="Footnote"/>
    <w:link w:val="Footnote1"/>
    <w:uiPriority w:val="99"/>
    <w:rsid w:val="00DF4E5B"/>
    <w:pPr>
      <w:ind w:firstLine="851"/>
      <w:jc w:val="both"/>
    </w:pPr>
    <w:rPr>
      <w:rFonts w:ascii="XO Thames" w:hAnsi="XO Thames"/>
      <w:szCs w:val="20"/>
    </w:rPr>
  </w:style>
  <w:style w:type="character" w:customStyle="1" w:styleId="Footnote1">
    <w:name w:val="Footnote1"/>
    <w:link w:val="Footnote"/>
    <w:uiPriority w:val="99"/>
    <w:locked/>
    <w:rsid w:val="00DF4E5B"/>
    <w:rPr>
      <w:rFonts w:ascii="XO Thames" w:hAnsi="XO Thames"/>
      <w:sz w:val="22"/>
    </w:rPr>
  </w:style>
  <w:style w:type="paragraph" w:styleId="14">
    <w:name w:val="toc 1"/>
    <w:basedOn w:val="a"/>
    <w:next w:val="a"/>
    <w:link w:val="15"/>
    <w:uiPriority w:val="99"/>
    <w:rsid w:val="00DF4E5B"/>
    <w:rPr>
      <w:rFonts w:ascii="XO Thames" w:hAnsi="XO Thames"/>
      <w:b/>
      <w:color w:val="auto"/>
      <w:sz w:val="28"/>
    </w:rPr>
  </w:style>
  <w:style w:type="character" w:customStyle="1" w:styleId="15">
    <w:name w:val="Оглавление 1 Знак"/>
    <w:link w:val="14"/>
    <w:uiPriority w:val="99"/>
    <w:locked/>
    <w:rsid w:val="00DF4E5B"/>
    <w:rPr>
      <w:rFonts w:ascii="XO Thames" w:hAnsi="XO Thames"/>
      <w:b/>
      <w:sz w:val="28"/>
    </w:rPr>
  </w:style>
  <w:style w:type="paragraph" w:customStyle="1" w:styleId="HeaderandFooter">
    <w:name w:val="Header and Footer"/>
    <w:link w:val="HeaderandFooter1"/>
    <w:uiPriority w:val="99"/>
    <w:rsid w:val="00DF4E5B"/>
    <w:pPr>
      <w:jc w:val="both"/>
    </w:pPr>
    <w:rPr>
      <w:rFonts w:ascii="XO Thames" w:hAnsi="XO Thames"/>
      <w:color w:val="000000"/>
      <w:sz w:val="20"/>
      <w:szCs w:val="20"/>
    </w:rPr>
  </w:style>
  <w:style w:type="character" w:customStyle="1" w:styleId="HeaderandFooter1">
    <w:name w:val="Header and Footer1"/>
    <w:link w:val="HeaderandFooter"/>
    <w:uiPriority w:val="99"/>
    <w:locked/>
    <w:rsid w:val="00DF4E5B"/>
    <w:rPr>
      <w:rFonts w:ascii="XO Thames" w:hAnsi="XO Thames"/>
      <w:color w:val="000000"/>
      <w:lang w:val="ru-RU" w:eastAsia="ru-RU"/>
    </w:rPr>
  </w:style>
  <w:style w:type="paragraph" w:styleId="9">
    <w:name w:val="toc 9"/>
    <w:basedOn w:val="a"/>
    <w:next w:val="a"/>
    <w:link w:val="90"/>
    <w:uiPriority w:val="99"/>
    <w:rsid w:val="00DF4E5B"/>
    <w:pPr>
      <w:ind w:left="1600"/>
    </w:pPr>
    <w:rPr>
      <w:rFonts w:ascii="XO Thames" w:hAnsi="XO Thames"/>
      <w:color w:val="auto"/>
      <w:sz w:val="28"/>
    </w:rPr>
  </w:style>
  <w:style w:type="character" w:customStyle="1" w:styleId="90">
    <w:name w:val="Оглавление 9 Знак"/>
    <w:link w:val="9"/>
    <w:uiPriority w:val="99"/>
    <w:locked/>
    <w:rsid w:val="00DF4E5B"/>
    <w:rPr>
      <w:rFonts w:ascii="XO Thames" w:hAnsi="XO Thames"/>
      <w:sz w:val="28"/>
    </w:rPr>
  </w:style>
  <w:style w:type="paragraph" w:styleId="8">
    <w:name w:val="toc 8"/>
    <w:basedOn w:val="a"/>
    <w:next w:val="a"/>
    <w:link w:val="80"/>
    <w:uiPriority w:val="99"/>
    <w:rsid w:val="00DF4E5B"/>
    <w:pPr>
      <w:ind w:left="1400"/>
    </w:pPr>
    <w:rPr>
      <w:rFonts w:ascii="XO Thames" w:hAnsi="XO Thames"/>
      <w:color w:val="auto"/>
      <w:sz w:val="28"/>
    </w:rPr>
  </w:style>
  <w:style w:type="character" w:customStyle="1" w:styleId="80">
    <w:name w:val="Оглавление 8 Знак"/>
    <w:link w:val="8"/>
    <w:uiPriority w:val="99"/>
    <w:locked/>
    <w:rsid w:val="00DF4E5B"/>
    <w:rPr>
      <w:rFonts w:ascii="XO Thames" w:hAnsi="XO Thames"/>
      <w:sz w:val="28"/>
    </w:rPr>
  </w:style>
  <w:style w:type="paragraph" w:styleId="51">
    <w:name w:val="toc 5"/>
    <w:basedOn w:val="a"/>
    <w:next w:val="a"/>
    <w:link w:val="52"/>
    <w:uiPriority w:val="99"/>
    <w:rsid w:val="00DF4E5B"/>
    <w:pPr>
      <w:ind w:left="800"/>
    </w:pPr>
    <w:rPr>
      <w:rFonts w:ascii="XO Thames" w:hAnsi="XO Thames"/>
      <w:color w:val="auto"/>
      <w:sz w:val="28"/>
    </w:rPr>
  </w:style>
  <w:style w:type="character" w:customStyle="1" w:styleId="52">
    <w:name w:val="Оглавление 5 Знак"/>
    <w:link w:val="51"/>
    <w:uiPriority w:val="99"/>
    <w:locked/>
    <w:rsid w:val="00DF4E5B"/>
    <w:rPr>
      <w:rFonts w:ascii="XO Thames" w:hAnsi="XO Thames"/>
      <w:sz w:val="28"/>
    </w:rPr>
  </w:style>
  <w:style w:type="paragraph" w:styleId="ac">
    <w:name w:val="Body Text Indent"/>
    <w:basedOn w:val="a"/>
    <w:link w:val="ad"/>
    <w:uiPriority w:val="99"/>
    <w:rsid w:val="00DF4E5B"/>
    <w:pPr>
      <w:spacing w:after="120"/>
      <w:ind w:left="283"/>
    </w:pPr>
  </w:style>
  <w:style w:type="character" w:customStyle="1" w:styleId="ad">
    <w:name w:val="Основной текст с отступом Знак"/>
    <w:basedOn w:val="11"/>
    <w:link w:val="ac"/>
    <w:uiPriority w:val="99"/>
    <w:locked/>
    <w:rsid w:val="00DF4E5B"/>
    <w:rPr>
      <w:rFonts w:cs="Times New Roman"/>
    </w:rPr>
  </w:style>
  <w:style w:type="paragraph" w:styleId="ae">
    <w:name w:val="Subtitle"/>
    <w:basedOn w:val="a"/>
    <w:next w:val="a"/>
    <w:link w:val="af"/>
    <w:uiPriority w:val="99"/>
    <w:qFormat/>
    <w:rsid w:val="00DF4E5B"/>
    <w:pPr>
      <w:jc w:val="both"/>
    </w:pPr>
    <w:rPr>
      <w:rFonts w:ascii="XO Thames" w:hAnsi="XO Thames"/>
      <w:i/>
      <w:color w:val="auto"/>
      <w:sz w:val="24"/>
    </w:rPr>
  </w:style>
  <w:style w:type="character" w:customStyle="1" w:styleId="af">
    <w:name w:val="Подзаголовок Знак"/>
    <w:basedOn w:val="a0"/>
    <w:link w:val="ae"/>
    <w:uiPriority w:val="99"/>
    <w:locked/>
    <w:rsid w:val="00DF4E5B"/>
    <w:rPr>
      <w:rFonts w:ascii="XO Thames" w:hAnsi="XO Thames"/>
      <w:i/>
      <w:sz w:val="24"/>
    </w:rPr>
  </w:style>
  <w:style w:type="paragraph" w:styleId="af0">
    <w:name w:val="Title"/>
    <w:basedOn w:val="a"/>
    <w:next w:val="a"/>
    <w:link w:val="af1"/>
    <w:uiPriority w:val="99"/>
    <w:qFormat/>
    <w:rsid w:val="00DF4E5B"/>
    <w:pPr>
      <w:spacing w:before="567" w:after="567"/>
      <w:jc w:val="center"/>
    </w:pPr>
    <w:rPr>
      <w:rFonts w:ascii="XO Thames" w:hAnsi="XO Thames"/>
      <w:b/>
      <w:caps/>
      <w:color w:val="auto"/>
      <w:sz w:val="40"/>
    </w:rPr>
  </w:style>
  <w:style w:type="character" w:customStyle="1" w:styleId="af1">
    <w:name w:val="Название Знак"/>
    <w:basedOn w:val="a0"/>
    <w:link w:val="af0"/>
    <w:uiPriority w:val="99"/>
    <w:locked/>
    <w:rsid w:val="00DF4E5B"/>
    <w:rPr>
      <w:rFonts w:ascii="XO Thames" w:hAnsi="XO Thames"/>
      <w:b/>
      <w:caps/>
      <w:sz w:val="40"/>
    </w:rPr>
  </w:style>
</w:styles>
</file>

<file path=word/webSettings.xml><?xml version="1.0" encoding="utf-8"?>
<w:webSettings xmlns:r="http://schemas.openxmlformats.org/officeDocument/2006/relationships" xmlns:w="http://schemas.openxmlformats.org/wordprocessingml/2006/main">
  <w:divs>
    <w:div w:id="674114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Ситилинк</cp:lastModifiedBy>
  <cp:revision>2</cp:revision>
  <cp:lastPrinted>2023-11-13T07:19:00Z</cp:lastPrinted>
  <dcterms:created xsi:type="dcterms:W3CDTF">2023-11-13T13:28:00Z</dcterms:created>
  <dcterms:modified xsi:type="dcterms:W3CDTF">2023-11-13T13:28:00Z</dcterms:modified>
</cp:coreProperties>
</file>