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7F" w:rsidRDefault="008B4F7F" w:rsidP="008B4F7F">
      <w:pPr>
        <w:jc w:val="center"/>
        <w:rPr>
          <w:sz w:val="28"/>
          <w:szCs w:val="28"/>
        </w:rPr>
      </w:pPr>
      <w:r>
        <w:rPr>
          <w:sz w:val="28"/>
          <w:szCs w:val="28"/>
        </w:rPr>
        <w:t>Российская Федерация</w:t>
      </w:r>
    </w:p>
    <w:p w:rsidR="008B4F7F" w:rsidRDefault="008B4F7F" w:rsidP="008B4F7F">
      <w:pPr>
        <w:jc w:val="center"/>
        <w:rPr>
          <w:sz w:val="28"/>
          <w:szCs w:val="28"/>
        </w:rPr>
      </w:pPr>
      <w:r>
        <w:rPr>
          <w:sz w:val="28"/>
          <w:szCs w:val="28"/>
        </w:rPr>
        <w:t>Ростовская область</w:t>
      </w:r>
    </w:p>
    <w:p w:rsidR="008B4F7F" w:rsidRDefault="008B4F7F" w:rsidP="008B4F7F">
      <w:pPr>
        <w:jc w:val="center"/>
        <w:rPr>
          <w:sz w:val="28"/>
          <w:szCs w:val="28"/>
        </w:rPr>
      </w:pPr>
      <w:r>
        <w:rPr>
          <w:sz w:val="28"/>
          <w:szCs w:val="28"/>
        </w:rPr>
        <w:t>Сальский район</w:t>
      </w:r>
    </w:p>
    <w:p w:rsidR="008B4F7F" w:rsidRDefault="008B4F7F" w:rsidP="008B4F7F">
      <w:pPr>
        <w:jc w:val="center"/>
        <w:rPr>
          <w:sz w:val="28"/>
          <w:szCs w:val="28"/>
        </w:rPr>
      </w:pPr>
      <w:r>
        <w:rPr>
          <w:sz w:val="28"/>
          <w:szCs w:val="28"/>
        </w:rPr>
        <w:t>СОБРАНИЕ ДЕПУТАТОВ</w:t>
      </w:r>
    </w:p>
    <w:p w:rsidR="008B4F7F" w:rsidRDefault="0086290D" w:rsidP="008B4F7F">
      <w:pPr>
        <w:pBdr>
          <w:bottom w:val="single" w:sz="12" w:space="1" w:color="auto"/>
        </w:pBdr>
        <w:jc w:val="center"/>
        <w:rPr>
          <w:sz w:val="28"/>
          <w:szCs w:val="28"/>
        </w:rPr>
      </w:pPr>
      <w:r>
        <w:rPr>
          <w:sz w:val="28"/>
          <w:szCs w:val="28"/>
        </w:rPr>
        <w:t>Сандатовского</w:t>
      </w:r>
      <w:r w:rsidR="008B4F7F">
        <w:rPr>
          <w:sz w:val="28"/>
          <w:szCs w:val="28"/>
        </w:rPr>
        <w:t xml:space="preserve"> сельского поселения</w:t>
      </w:r>
    </w:p>
    <w:p w:rsidR="008B4F7F" w:rsidRDefault="008B4F7F" w:rsidP="008B4F7F">
      <w:pPr>
        <w:jc w:val="center"/>
        <w:rPr>
          <w:sz w:val="28"/>
          <w:szCs w:val="28"/>
        </w:rPr>
      </w:pPr>
    </w:p>
    <w:p w:rsidR="008B4F7F" w:rsidRDefault="008B4F7F" w:rsidP="008B4F7F">
      <w:pPr>
        <w:jc w:val="center"/>
        <w:rPr>
          <w:b/>
          <w:sz w:val="28"/>
          <w:szCs w:val="28"/>
        </w:rPr>
      </w:pPr>
      <w:r>
        <w:rPr>
          <w:b/>
          <w:sz w:val="28"/>
          <w:szCs w:val="28"/>
        </w:rPr>
        <w:t>ПРОЕКТ РЕШЕНИЯ</w:t>
      </w:r>
    </w:p>
    <w:p w:rsidR="008B4F7F" w:rsidRDefault="008B4F7F" w:rsidP="008B4F7F">
      <w:pPr>
        <w:tabs>
          <w:tab w:val="left" w:pos="7440"/>
        </w:tabs>
        <w:autoSpaceDE w:val="0"/>
        <w:autoSpaceDN w:val="0"/>
        <w:adjustRightInd w:val="0"/>
        <w:ind w:right="5105"/>
        <w:rPr>
          <w:sz w:val="28"/>
          <w:szCs w:val="28"/>
        </w:rPr>
      </w:pPr>
      <w:r>
        <w:rPr>
          <w:sz w:val="28"/>
          <w:szCs w:val="28"/>
        </w:rPr>
        <w:t xml:space="preserve"> «</w:t>
      </w:r>
      <w:r>
        <w:rPr>
          <w:rFonts w:ascii="Times New Roman CYR" w:hAnsi="Times New Roman CYR" w:cs="Times New Roman CYR"/>
          <w:sz w:val="28"/>
          <w:szCs w:val="28"/>
        </w:rPr>
        <w:t xml:space="preserve">О принятии Регламента Собрания депутатов </w:t>
      </w:r>
      <w:r w:rsidR="0086290D">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r>
        <w:rPr>
          <w:sz w:val="28"/>
          <w:szCs w:val="28"/>
        </w:rPr>
        <w:t>»</w:t>
      </w:r>
    </w:p>
    <w:p w:rsidR="008B4F7F" w:rsidRDefault="008B4F7F" w:rsidP="008B4F7F">
      <w:pPr>
        <w:tabs>
          <w:tab w:val="left" w:pos="7440"/>
        </w:tabs>
        <w:autoSpaceDE w:val="0"/>
        <w:autoSpaceDN w:val="0"/>
        <w:adjustRightInd w:val="0"/>
        <w:rPr>
          <w:sz w:val="28"/>
          <w:szCs w:val="28"/>
        </w:rPr>
      </w:pPr>
    </w:p>
    <w:p w:rsidR="008B4F7F" w:rsidRDefault="008B4F7F" w:rsidP="008B4F7F">
      <w:pPr>
        <w:ind w:right="-1"/>
        <w:rPr>
          <w:sz w:val="28"/>
          <w:szCs w:val="28"/>
        </w:rPr>
      </w:pPr>
      <w:r>
        <w:rPr>
          <w:sz w:val="28"/>
          <w:szCs w:val="28"/>
        </w:rPr>
        <w:t xml:space="preserve">Принято </w:t>
      </w:r>
    </w:p>
    <w:p w:rsidR="008B4F7F" w:rsidRDefault="008B4F7F" w:rsidP="008B4F7F">
      <w:pPr>
        <w:ind w:right="-1"/>
        <w:rPr>
          <w:sz w:val="28"/>
          <w:szCs w:val="28"/>
        </w:rPr>
      </w:pPr>
      <w:r>
        <w:rPr>
          <w:sz w:val="28"/>
          <w:szCs w:val="28"/>
        </w:rPr>
        <w:t>Собранием депутатов</w:t>
      </w:r>
    </w:p>
    <w:p w:rsidR="008B4F7F" w:rsidRDefault="0086290D" w:rsidP="008B4F7F">
      <w:pPr>
        <w:tabs>
          <w:tab w:val="left" w:pos="5103"/>
        </w:tabs>
        <w:ind w:right="-1"/>
        <w:rPr>
          <w:sz w:val="28"/>
          <w:szCs w:val="28"/>
        </w:rPr>
      </w:pPr>
      <w:r>
        <w:rPr>
          <w:sz w:val="28"/>
          <w:szCs w:val="28"/>
        </w:rPr>
        <w:t>Сандатовского</w:t>
      </w:r>
      <w:r w:rsidR="008B4F7F">
        <w:rPr>
          <w:sz w:val="28"/>
          <w:szCs w:val="28"/>
        </w:rPr>
        <w:t xml:space="preserve"> сельского поселения</w:t>
      </w:r>
      <w:r w:rsidR="008B4F7F">
        <w:rPr>
          <w:sz w:val="28"/>
          <w:szCs w:val="28"/>
        </w:rPr>
        <w:tab/>
      </w:r>
      <w:r w:rsidR="008B4F7F">
        <w:rPr>
          <w:sz w:val="28"/>
          <w:szCs w:val="28"/>
        </w:rPr>
        <w:tab/>
      </w:r>
      <w:r w:rsidR="008B4F7F">
        <w:rPr>
          <w:sz w:val="28"/>
          <w:szCs w:val="28"/>
        </w:rPr>
        <w:tab/>
      </w:r>
      <w:r w:rsidR="008B4F7F">
        <w:rPr>
          <w:sz w:val="28"/>
          <w:szCs w:val="28"/>
        </w:rPr>
        <w:tab/>
      </w:r>
      <w:r w:rsidR="008B4F7F">
        <w:rPr>
          <w:sz w:val="28"/>
          <w:szCs w:val="28"/>
        </w:rPr>
        <w:tab/>
        <w:t xml:space="preserve">                </w:t>
      </w:r>
    </w:p>
    <w:p w:rsidR="008B4F7F" w:rsidRDefault="008B4F7F" w:rsidP="008B4F7F">
      <w:pPr>
        <w:tabs>
          <w:tab w:val="left" w:pos="5103"/>
        </w:tabs>
        <w:ind w:right="-1"/>
        <w:rPr>
          <w:sz w:val="28"/>
          <w:szCs w:val="28"/>
        </w:rPr>
      </w:pPr>
    </w:p>
    <w:p w:rsidR="008B4F7F" w:rsidRDefault="008B4F7F" w:rsidP="008B4F7F">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В соответствии с Федеральным законом от 06.10.2003 № 131-ФЗ </w:t>
      </w:r>
      <w:r>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sz w:val="28"/>
          <w:szCs w:val="28"/>
        </w:rPr>
        <w:t xml:space="preserve">», </w:t>
      </w:r>
      <w:r>
        <w:rPr>
          <w:rFonts w:ascii="Times New Roman CYR" w:hAnsi="Times New Roman CYR" w:cs="Times New Roman CYR"/>
          <w:sz w:val="28"/>
          <w:szCs w:val="28"/>
        </w:rPr>
        <w:t xml:space="preserve">руководствуясь Уставом муниципального образования </w:t>
      </w:r>
      <w:r>
        <w:rPr>
          <w:sz w:val="28"/>
          <w:szCs w:val="28"/>
        </w:rPr>
        <w:t>«</w:t>
      </w:r>
      <w:r w:rsidR="0086290D">
        <w:rPr>
          <w:rFonts w:ascii="Times New Roman CYR" w:hAnsi="Times New Roman CYR" w:cs="Times New Roman CYR"/>
          <w:sz w:val="28"/>
          <w:szCs w:val="28"/>
        </w:rPr>
        <w:t>Сандатовское</w:t>
      </w:r>
      <w:r>
        <w:rPr>
          <w:rFonts w:ascii="Times New Roman CYR" w:hAnsi="Times New Roman CYR" w:cs="Times New Roman CYR"/>
          <w:sz w:val="28"/>
          <w:szCs w:val="28"/>
        </w:rPr>
        <w:t xml:space="preserve"> сельское поселение</w:t>
      </w:r>
      <w:r>
        <w:rPr>
          <w:sz w:val="28"/>
          <w:szCs w:val="28"/>
        </w:rPr>
        <w:t xml:space="preserve">», </w:t>
      </w:r>
      <w:r>
        <w:rPr>
          <w:rFonts w:ascii="Times New Roman CYR" w:hAnsi="Times New Roman CYR" w:cs="Times New Roman CYR"/>
          <w:sz w:val="28"/>
          <w:szCs w:val="28"/>
        </w:rPr>
        <w:t xml:space="preserve">в целях приведения нормативных актов Собрания депутатов </w:t>
      </w:r>
      <w:r w:rsidR="0086290D">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в соответствие с действующим федеральным, областным законодательством, а также Уставом  муниципального образования </w:t>
      </w:r>
      <w:r>
        <w:rPr>
          <w:sz w:val="28"/>
          <w:szCs w:val="28"/>
        </w:rPr>
        <w:t>«</w:t>
      </w:r>
      <w:r w:rsidR="0086290D">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сельское поселение</w:t>
      </w:r>
      <w:r>
        <w:rPr>
          <w:sz w:val="28"/>
          <w:szCs w:val="28"/>
        </w:rPr>
        <w:t xml:space="preserve">», </w:t>
      </w:r>
      <w:r>
        <w:rPr>
          <w:rFonts w:ascii="Times New Roman CYR" w:hAnsi="Times New Roman CYR" w:cs="Times New Roman CYR"/>
          <w:sz w:val="28"/>
          <w:szCs w:val="28"/>
        </w:rPr>
        <w:t xml:space="preserve">Собрание депутатов </w:t>
      </w:r>
      <w:r w:rsidR="0086290D">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proofErr w:type="gramEnd"/>
    </w:p>
    <w:p w:rsidR="008B4F7F" w:rsidRDefault="008B4F7F" w:rsidP="008B4F7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РЕШИЛО:</w:t>
      </w:r>
    </w:p>
    <w:p w:rsidR="0086290D" w:rsidRPr="0086290D" w:rsidRDefault="0086290D" w:rsidP="0086290D">
      <w:pPr>
        <w:pStyle w:val="a5"/>
        <w:numPr>
          <w:ilvl w:val="0"/>
          <w:numId w:val="3"/>
        </w:numPr>
        <w:tabs>
          <w:tab w:val="left" w:pos="426"/>
        </w:tabs>
        <w:jc w:val="both"/>
        <w:rPr>
          <w:sz w:val="28"/>
        </w:rPr>
      </w:pPr>
      <w:r w:rsidRPr="0086290D">
        <w:rPr>
          <w:color w:val="000000"/>
          <w:sz w:val="28"/>
        </w:rPr>
        <w:t xml:space="preserve">Утвердить Регламент Собрания депутатов </w:t>
      </w:r>
      <w:r w:rsidRPr="0086290D">
        <w:rPr>
          <w:rFonts w:ascii="Times New Roman CYR" w:hAnsi="Times New Roman CYR" w:cs="Times New Roman CYR"/>
          <w:sz w:val="28"/>
          <w:szCs w:val="28"/>
        </w:rPr>
        <w:t xml:space="preserve">Сандатовского сельского поселения </w:t>
      </w:r>
      <w:r w:rsidRPr="0086290D">
        <w:rPr>
          <w:color w:val="000000"/>
          <w:sz w:val="28"/>
        </w:rPr>
        <w:t>(Приложение 1).</w:t>
      </w:r>
    </w:p>
    <w:p w:rsidR="0086290D" w:rsidRDefault="0086290D" w:rsidP="0086290D">
      <w:pPr>
        <w:jc w:val="both"/>
        <w:rPr>
          <w:sz w:val="28"/>
        </w:rPr>
      </w:pPr>
    </w:p>
    <w:p w:rsidR="0086290D" w:rsidRDefault="0086290D" w:rsidP="0086290D">
      <w:pPr>
        <w:numPr>
          <w:ilvl w:val="0"/>
          <w:numId w:val="3"/>
        </w:numPr>
        <w:tabs>
          <w:tab w:val="left" w:pos="426"/>
        </w:tabs>
        <w:ind w:left="426" w:hanging="426"/>
        <w:jc w:val="both"/>
        <w:rPr>
          <w:sz w:val="28"/>
        </w:rPr>
      </w:pPr>
      <w:r>
        <w:rPr>
          <w:color w:val="000000"/>
          <w:sz w:val="28"/>
        </w:rPr>
        <w:t>Признать утратившими силу:</w:t>
      </w:r>
    </w:p>
    <w:p w:rsidR="0086290D" w:rsidRDefault="00DC5EE1" w:rsidP="00DC5EE1">
      <w:pPr>
        <w:jc w:val="both"/>
        <w:rPr>
          <w:sz w:val="28"/>
        </w:rPr>
      </w:pPr>
      <w:r>
        <w:rPr>
          <w:color w:val="000000"/>
          <w:sz w:val="28"/>
        </w:rPr>
        <w:t xml:space="preserve">- </w:t>
      </w:r>
      <w:r w:rsidR="0086290D">
        <w:rPr>
          <w:color w:val="000000"/>
          <w:sz w:val="28"/>
        </w:rPr>
        <w:t xml:space="preserve">решение Собрания депутатов </w:t>
      </w:r>
      <w:r w:rsidR="0086290D">
        <w:rPr>
          <w:rFonts w:ascii="Times New Roman CYR" w:hAnsi="Times New Roman CYR" w:cs="Times New Roman CYR"/>
          <w:sz w:val="28"/>
          <w:szCs w:val="28"/>
        </w:rPr>
        <w:t xml:space="preserve">Сандатовского сельского поселения </w:t>
      </w:r>
      <w:r w:rsidR="0086290D">
        <w:rPr>
          <w:color w:val="000000"/>
          <w:sz w:val="28"/>
        </w:rPr>
        <w:t xml:space="preserve">от  12.10.2005 № 2 «О принятии Регламента Собрания депутатов </w:t>
      </w:r>
      <w:r w:rsidR="0086290D">
        <w:rPr>
          <w:rFonts w:ascii="Times New Roman CYR" w:hAnsi="Times New Roman CYR" w:cs="Times New Roman CYR"/>
          <w:sz w:val="28"/>
          <w:szCs w:val="28"/>
        </w:rPr>
        <w:t>Сандатовского сельского поселения</w:t>
      </w:r>
      <w:r w:rsidR="0086290D">
        <w:rPr>
          <w:color w:val="000000"/>
          <w:sz w:val="28"/>
        </w:rPr>
        <w:t>»;</w:t>
      </w:r>
    </w:p>
    <w:p w:rsidR="0086290D" w:rsidRDefault="00DC5EE1" w:rsidP="00DC5EE1">
      <w:pPr>
        <w:jc w:val="both"/>
        <w:rPr>
          <w:color w:val="000000"/>
          <w:sz w:val="28"/>
        </w:rPr>
      </w:pPr>
      <w:r>
        <w:rPr>
          <w:color w:val="000000"/>
          <w:sz w:val="28"/>
        </w:rPr>
        <w:t xml:space="preserve">- </w:t>
      </w:r>
      <w:r w:rsidR="0086290D">
        <w:rPr>
          <w:color w:val="000000"/>
          <w:sz w:val="28"/>
        </w:rPr>
        <w:t xml:space="preserve">решение Собрания депутатов </w:t>
      </w:r>
      <w:r w:rsidR="0086290D">
        <w:rPr>
          <w:rFonts w:ascii="Times New Roman CYR" w:hAnsi="Times New Roman CYR" w:cs="Times New Roman CYR"/>
          <w:sz w:val="28"/>
          <w:szCs w:val="28"/>
        </w:rPr>
        <w:t xml:space="preserve">Сандатовского сельского поселения </w:t>
      </w:r>
      <w:r w:rsidR="0086290D">
        <w:rPr>
          <w:color w:val="000000"/>
          <w:sz w:val="28"/>
        </w:rPr>
        <w:t xml:space="preserve">от  28.10.2008 № 3 «О принятии Регламента Собрания депутатов </w:t>
      </w:r>
      <w:r w:rsidR="0086290D">
        <w:rPr>
          <w:rFonts w:ascii="Times New Roman CYR" w:hAnsi="Times New Roman CYR" w:cs="Times New Roman CYR"/>
          <w:sz w:val="28"/>
          <w:szCs w:val="28"/>
        </w:rPr>
        <w:t>Сандатовского сельского поселения</w:t>
      </w:r>
      <w:r w:rsidR="0086290D">
        <w:rPr>
          <w:color w:val="000000"/>
          <w:sz w:val="28"/>
        </w:rPr>
        <w:t>»</w:t>
      </w:r>
      <w:r>
        <w:rPr>
          <w:color w:val="000000"/>
          <w:sz w:val="28"/>
        </w:rPr>
        <w:t>.</w:t>
      </w:r>
    </w:p>
    <w:p w:rsidR="00DC5EE1" w:rsidRPr="0086290D" w:rsidRDefault="00DC5EE1" w:rsidP="00DC5EE1">
      <w:pPr>
        <w:jc w:val="both"/>
        <w:rPr>
          <w:sz w:val="28"/>
        </w:rPr>
      </w:pPr>
    </w:p>
    <w:p w:rsidR="0086290D" w:rsidRPr="00DC5EE1" w:rsidRDefault="0086290D" w:rsidP="0086290D">
      <w:pPr>
        <w:pStyle w:val="a5"/>
        <w:numPr>
          <w:ilvl w:val="0"/>
          <w:numId w:val="3"/>
        </w:numPr>
        <w:jc w:val="both"/>
        <w:rPr>
          <w:sz w:val="28"/>
        </w:rPr>
      </w:pPr>
      <w:r w:rsidRPr="0086290D">
        <w:rPr>
          <w:color w:val="000000"/>
          <w:sz w:val="28"/>
        </w:rPr>
        <w:t xml:space="preserve">Опубликовать настоящее решение в </w:t>
      </w:r>
      <w:r w:rsidRPr="0086290D">
        <w:rPr>
          <w:sz w:val="28"/>
        </w:rPr>
        <w:t>Информационном бюллетени</w:t>
      </w:r>
      <w:r w:rsidRPr="0086290D">
        <w:rPr>
          <w:rFonts w:ascii="Times New Roman CYR" w:hAnsi="Times New Roman CYR" w:cs="Times New Roman CYR"/>
          <w:sz w:val="28"/>
          <w:szCs w:val="28"/>
        </w:rPr>
        <w:t xml:space="preserve"> Сандатовского сельского поселения</w:t>
      </w:r>
      <w:r w:rsidRPr="0086290D">
        <w:rPr>
          <w:sz w:val="28"/>
        </w:rPr>
        <w:t xml:space="preserve"> </w:t>
      </w:r>
      <w:r w:rsidRPr="0086290D">
        <w:rPr>
          <w:color w:val="000000"/>
          <w:sz w:val="28"/>
        </w:rPr>
        <w:t xml:space="preserve"> и разместить на официальном сайте Администрации </w:t>
      </w:r>
      <w:r w:rsidRPr="0086290D">
        <w:rPr>
          <w:rFonts w:ascii="Times New Roman CYR" w:hAnsi="Times New Roman CYR" w:cs="Times New Roman CYR"/>
          <w:sz w:val="28"/>
          <w:szCs w:val="28"/>
        </w:rPr>
        <w:t xml:space="preserve">Сандатовского сельского поселения </w:t>
      </w:r>
      <w:r w:rsidRPr="0086290D">
        <w:rPr>
          <w:color w:val="000000"/>
          <w:sz w:val="28"/>
        </w:rPr>
        <w:t xml:space="preserve">в информационно-телекоммуникационной сети «Интернет».  </w:t>
      </w:r>
    </w:p>
    <w:p w:rsidR="00DC5EE1" w:rsidRPr="0086290D" w:rsidRDefault="00DC5EE1" w:rsidP="00DC5EE1">
      <w:pPr>
        <w:pStyle w:val="a5"/>
        <w:tabs>
          <w:tab w:val="left" w:pos="360"/>
        </w:tabs>
        <w:ind w:left="360"/>
        <w:jc w:val="both"/>
        <w:rPr>
          <w:sz w:val="28"/>
        </w:rPr>
      </w:pPr>
    </w:p>
    <w:p w:rsidR="0086290D" w:rsidRDefault="0086290D" w:rsidP="0086290D">
      <w:pPr>
        <w:pStyle w:val="a5"/>
        <w:numPr>
          <w:ilvl w:val="0"/>
          <w:numId w:val="3"/>
        </w:numPr>
        <w:jc w:val="both"/>
        <w:rPr>
          <w:sz w:val="28"/>
        </w:rPr>
      </w:pPr>
      <w:r w:rsidRPr="0086290D">
        <w:rPr>
          <w:color w:val="000000"/>
          <w:sz w:val="28"/>
        </w:rPr>
        <w:t>Настоящее решение вступает в силу со дня официального опубликования</w:t>
      </w:r>
      <w:r w:rsidRPr="0086290D">
        <w:rPr>
          <w:sz w:val="28"/>
        </w:rPr>
        <w:t>.</w:t>
      </w:r>
    </w:p>
    <w:p w:rsidR="00DC5EE1" w:rsidRPr="00DC5EE1" w:rsidRDefault="00DC5EE1" w:rsidP="00DC5EE1">
      <w:pPr>
        <w:pStyle w:val="a5"/>
        <w:rPr>
          <w:sz w:val="28"/>
        </w:rPr>
      </w:pPr>
    </w:p>
    <w:p w:rsidR="00DC5EE1" w:rsidRDefault="00DC5EE1" w:rsidP="00DC5EE1">
      <w:pPr>
        <w:pStyle w:val="a5"/>
        <w:tabs>
          <w:tab w:val="left" w:pos="360"/>
        </w:tabs>
        <w:ind w:left="360"/>
        <w:jc w:val="both"/>
        <w:rPr>
          <w:sz w:val="28"/>
        </w:rPr>
      </w:pPr>
    </w:p>
    <w:p w:rsidR="008B4F7F" w:rsidRPr="0086290D" w:rsidRDefault="008B4F7F" w:rsidP="0086290D">
      <w:pPr>
        <w:pStyle w:val="a5"/>
        <w:numPr>
          <w:ilvl w:val="0"/>
          <w:numId w:val="3"/>
        </w:numPr>
        <w:jc w:val="both"/>
        <w:rPr>
          <w:sz w:val="28"/>
        </w:rPr>
      </w:pPr>
      <w:proofErr w:type="gramStart"/>
      <w:r w:rsidRPr="0086290D">
        <w:rPr>
          <w:rFonts w:ascii="Times New Roman CYR" w:hAnsi="Times New Roman CYR" w:cs="Times New Roman CYR"/>
          <w:sz w:val="28"/>
          <w:szCs w:val="28"/>
        </w:rPr>
        <w:lastRenderedPageBreak/>
        <w:t>Контроль за</w:t>
      </w:r>
      <w:proofErr w:type="gramEnd"/>
      <w:r w:rsidRPr="0086290D">
        <w:rPr>
          <w:rFonts w:ascii="Times New Roman CYR" w:hAnsi="Times New Roman CYR" w:cs="Times New Roman CYR"/>
          <w:sz w:val="28"/>
          <w:szCs w:val="28"/>
        </w:rPr>
        <w:t xml:space="preserve"> исполнением настоящего решения возложить на постоянную комиссию </w:t>
      </w:r>
      <w:r w:rsidR="0086290D" w:rsidRPr="0086290D">
        <w:rPr>
          <w:color w:val="000000"/>
          <w:sz w:val="28"/>
        </w:rPr>
        <w:t xml:space="preserve">Собрания депутатов </w:t>
      </w:r>
      <w:r w:rsidR="0086290D" w:rsidRPr="0086290D">
        <w:rPr>
          <w:rFonts w:ascii="Times New Roman CYR" w:hAnsi="Times New Roman CYR" w:cs="Times New Roman CYR"/>
          <w:sz w:val="28"/>
          <w:szCs w:val="28"/>
        </w:rPr>
        <w:t>Сандатовского сельского поселения</w:t>
      </w:r>
      <w:r w:rsidR="0086290D" w:rsidRPr="0086290D">
        <w:rPr>
          <w:sz w:val="28"/>
          <w:szCs w:val="28"/>
        </w:rPr>
        <w:t xml:space="preserve"> </w:t>
      </w:r>
      <w:r w:rsidRPr="0086290D">
        <w:rPr>
          <w:sz w:val="28"/>
          <w:szCs w:val="28"/>
        </w:rPr>
        <w:t>по  вопросам местного самоуправления и социальной политике</w:t>
      </w:r>
      <w:r w:rsidRPr="0086290D">
        <w:rPr>
          <w:rFonts w:ascii="Times New Roman CYR" w:hAnsi="Times New Roman CYR" w:cs="Times New Roman CYR"/>
          <w:sz w:val="28"/>
          <w:szCs w:val="28"/>
        </w:rPr>
        <w:t>.</w:t>
      </w:r>
    </w:p>
    <w:p w:rsidR="008B4F7F" w:rsidRDefault="008B4F7F" w:rsidP="008B4F7F">
      <w:pPr>
        <w:autoSpaceDE w:val="0"/>
        <w:autoSpaceDN w:val="0"/>
        <w:adjustRightInd w:val="0"/>
        <w:jc w:val="both"/>
        <w:rPr>
          <w:sz w:val="28"/>
          <w:szCs w:val="28"/>
        </w:rPr>
      </w:pPr>
    </w:p>
    <w:p w:rsidR="00DC5EE1" w:rsidRDefault="00DC5EE1" w:rsidP="008B4F7F">
      <w:pPr>
        <w:autoSpaceDE w:val="0"/>
        <w:autoSpaceDN w:val="0"/>
        <w:adjustRightInd w:val="0"/>
        <w:jc w:val="both"/>
        <w:rPr>
          <w:sz w:val="28"/>
          <w:szCs w:val="28"/>
        </w:rPr>
      </w:pPr>
    </w:p>
    <w:p w:rsidR="00DC5EE1" w:rsidRDefault="00DC5EE1" w:rsidP="008B4F7F">
      <w:pPr>
        <w:autoSpaceDE w:val="0"/>
        <w:autoSpaceDN w:val="0"/>
        <w:adjustRightInd w:val="0"/>
        <w:jc w:val="both"/>
        <w:rPr>
          <w:sz w:val="28"/>
          <w:szCs w:val="28"/>
        </w:rPr>
      </w:pPr>
    </w:p>
    <w:p w:rsidR="008B4F7F" w:rsidRDefault="008B4F7F" w:rsidP="008B4F7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Председатель Собрания депутатов </w:t>
      </w:r>
    </w:p>
    <w:p w:rsidR="008B4F7F" w:rsidRDefault="008B4F7F" w:rsidP="008B4F7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глава </w:t>
      </w:r>
      <w:r w:rsidR="0086290D">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w:t>
      </w:r>
      <w:r w:rsidR="0086290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86290D">
        <w:rPr>
          <w:rFonts w:ascii="Times New Roman CYR" w:hAnsi="Times New Roman CYR" w:cs="Times New Roman CYR"/>
          <w:sz w:val="28"/>
          <w:szCs w:val="28"/>
        </w:rPr>
        <w:t>В.Н. Телепнев</w:t>
      </w:r>
    </w:p>
    <w:p w:rsidR="008B4F7F" w:rsidRDefault="008B4F7F" w:rsidP="008B4F7F">
      <w:pPr>
        <w:autoSpaceDE w:val="0"/>
        <w:autoSpaceDN w:val="0"/>
        <w:adjustRightInd w:val="0"/>
        <w:rPr>
          <w:rFonts w:ascii="Times New Roman CYR" w:hAnsi="Times New Roman CYR" w:cs="Times New Roman CYR"/>
          <w:b/>
          <w:bCs/>
        </w:rPr>
      </w:pPr>
    </w:p>
    <w:p w:rsidR="008B4F7F" w:rsidRDefault="00DC5EE1" w:rsidP="008B4F7F">
      <w:pPr>
        <w:autoSpaceDE w:val="0"/>
        <w:autoSpaceDN w:val="0"/>
        <w:adjustRightInd w:val="0"/>
        <w:jc w:val="both"/>
        <w:rPr>
          <w:rFonts w:ascii="Times New Roman CYR" w:hAnsi="Times New Roman CYR" w:cs="Times New Roman CYR"/>
          <w:bCs/>
          <w:sz w:val="28"/>
          <w:szCs w:val="28"/>
        </w:rPr>
      </w:pPr>
      <w:proofErr w:type="gramStart"/>
      <w:r>
        <w:rPr>
          <w:rFonts w:ascii="Times New Roman CYR" w:hAnsi="Times New Roman CYR" w:cs="Times New Roman CYR"/>
          <w:bCs/>
          <w:sz w:val="28"/>
          <w:szCs w:val="28"/>
        </w:rPr>
        <w:t>с</w:t>
      </w:r>
      <w:proofErr w:type="gramEnd"/>
      <w:r w:rsidR="0086290D">
        <w:rPr>
          <w:rFonts w:ascii="Times New Roman CYR" w:hAnsi="Times New Roman CYR" w:cs="Times New Roman CYR"/>
          <w:bCs/>
          <w:sz w:val="28"/>
          <w:szCs w:val="28"/>
        </w:rPr>
        <w:t>. Сандата</w:t>
      </w:r>
    </w:p>
    <w:p w:rsidR="008B4F7F" w:rsidRDefault="008B4F7F" w:rsidP="008B4F7F">
      <w:pPr>
        <w:autoSpaceDE w:val="0"/>
        <w:autoSpaceDN w:val="0"/>
        <w:adjustRightInd w:val="0"/>
        <w:jc w:val="both"/>
        <w:rPr>
          <w:rFonts w:ascii="Times New Roman CYR" w:hAnsi="Times New Roman CYR" w:cs="Times New Roman CYR"/>
          <w:bCs/>
          <w:sz w:val="28"/>
          <w:szCs w:val="28"/>
        </w:rPr>
      </w:pPr>
      <w:r>
        <w:rPr>
          <w:bCs/>
          <w:sz w:val="28"/>
          <w:szCs w:val="28"/>
        </w:rPr>
        <w:t xml:space="preserve"> _________  20</w:t>
      </w:r>
      <w:r w:rsidR="0086290D">
        <w:rPr>
          <w:bCs/>
          <w:sz w:val="28"/>
          <w:szCs w:val="28"/>
        </w:rPr>
        <w:t>24</w:t>
      </w:r>
      <w:r>
        <w:rPr>
          <w:rFonts w:ascii="Times New Roman CYR" w:hAnsi="Times New Roman CYR" w:cs="Times New Roman CYR"/>
          <w:bCs/>
          <w:sz w:val="28"/>
          <w:szCs w:val="28"/>
        </w:rPr>
        <w:t>г.</w:t>
      </w:r>
    </w:p>
    <w:p w:rsidR="008B4F7F" w:rsidRDefault="008B4F7F" w:rsidP="008B4F7F">
      <w:pPr>
        <w:autoSpaceDE w:val="0"/>
        <w:autoSpaceDN w:val="0"/>
        <w:adjustRightInd w:val="0"/>
        <w:jc w:val="both"/>
        <w:rPr>
          <w:bCs/>
          <w:sz w:val="28"/>
          <w:szCs w:val="28"/>
        </w:rPr>
      </w:pPr>
      <w:r>
        <w:rPr>
          <w:bCs/>
          <w:sz w:val="28"/>
          <w:szCs w:val="28"/>
        </w:rPr>
        <w:t xml:space="preserve">№ </w:t>
      </w:r>
    </w:p>
    <w:p w:rsidR="008B4F7F" w:rsidRDefault="008B4F7F" w:rsidP="00DC5EE1">
      <w:pPr>
        <w:pageBreakBefore/>
        <w:autoSpaceDE w:val="0"/>
        <w:autoSpaceDN w:val="0"/>
        <w:adjustRightInd w:val="0"/>
        <w:ind w:left="6237"/>
        <w:jc w:val="right"/>
        <w:rPr>
          <w:rFonts w:ascii="Times New Roman CYR" w:hAnsi="Times New Roman CYR" w:cs="Times New Roman CYR"/>
        </w:rPr>
      </w:pPr>
      <w:r>
        <w:rPr>
          <w:rFonts w:ascii="Times New Roman CYR" w:hAnsi="Times New Roman CYR" w:cs="Times New Roman CYR"/>
        </w:rPr>
        <w:t>Приложение</w:t>
      </w:r>
    </w:p>
    <w:p w:rsidR="008B4F7F" w:rsidRDefault="008B4F7F" w:rsidP="00DC5EE1">
      <w:pPr>
        <w:autoSpaceDE w:val="0"/>
        <w:autoSpaceDN w:val="0"/>
        <w:adjustRightInd w:val="0"/>
        <w:ind w:left="5529"/>
        <w:jc w:val="right"/>
        <w:rPr>
          <w:rFonts w:ascii="Times New Roman CYR" w:hAnsi="Times New Roman CYR" w:cs="Times New Roman CYR"/>
        </w:rPr>
      </w:pPr>
      <w:r>
        <w:rPr>
          <w:rFonts w:ascii="Times New Roman CYR" w:hAnsi="Times New Roman CYR" w:cs="Times New Roman CYR"/>
        </w:rPr>
        <w:t xml:space="preserve">к решению Собрания депутатов </w:t>
      </w:r>
      <w:r w:rsidR="0086290D">
        <w:rPr>
          <w:rFonts w:ascii="Times New Roman CYR" w:hAnsi="Times New Roman CYR" w:cs="Times New Roman CYR"/>
        </w:rPr>
        <w:t>Сандатовского</w:t>
      </w:r>
      <w:r w:rsidR="00DC5EE1">
        <w:rPr>
          <w:rFonts w:ascii="Times New Roman CYR" w:hAnsi="Times New Roman CYR" w:cs="Times New Roman CYR"/>
        </w:rPr>
        <w:t xml:space="preserve"> сельского поселения </w:t>
      </w:r>
    </w:p>
    <w:p w:rsidR="00DC5EE1" w:rsidRDefault="00DC5EE1" w:rsidP="00DC5EE1">
      <w:pPr>
        <w:autoSpaceDE w:val="0"/>
        <w:autoSpaceDN w:val="0"/>
        <w:adjustRightInd w:val="0"/>
        <w:ind w:left="5529"/>
        <w:jc w:val="right"/>
        <w:rPr>
          <w:rFonts w:ascii="Times New Roman CYR" w:hAnsi="Times New Roman CYR" w:cs="Times New Roman CYR"/>
        </w:rPr>
      </w:pPr>
      <w:r>
        <w:rPr>
          <w:rFonts w:ascii="Times New Roman CYR" w:hAnsi="Times New Roman CYR" w:cs="Times New Roman CYR"/>
        </w:rPr>
        <w:t xml:space="preserve">от  ____________2024 № _____               </w:t>
      </w:r>
    </w:p>
    <w:p w:rsidR="008B4F7F" w:rsidRDefault="008B4F7F" w:rsidP="008B4F7F">
      <w:pPr>
        <w:autoSpaceDE w:val="0"/>
        <w:autoSpaceDN w:val="0"/>
        <w:adjustRightInd w:val="0"/>
        <w:ind w:left="6237"/>
        <w:jc w:val="right"/>
      </w:pPr>
    </w:p>
    <w:p w:rsidR="008B4F7F" w:rsidRDefault="008B4F7F" w:rsidP="008B4F7F">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РЕГЛАМЕНТ</w:t>
      </w:r>
    </w:p>
    <w:p w:rsidR="008B4F7F" w:rsidRDefault="008B4F7F" w:rsidP="008B4F7F">
      <w:pPr>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 xml:space="preserve">Собрания депутатов </w:t>
      </w:r>
      <w:r w:rsidR="0086290D">
        <w:rPr>
          <w:rFonts w:ascii="Times New Roman CYR" w:hAnsi="Times New Roman CYR" w:cs="Times New Roman CYR"/>
          <w:b/>
          <w:bCs/>
        </w:rPr>
        <w:t>Сандатовского</w:t>
      </w:r>
      <w:r>
        <w:rPr>
          <w:rFonts w:ascii="Times New Roman CYR" w:hAnsi="Times New Roman CYR" w:cs="Times New Roman CYR"/>
          <w:b/>
          <w:bCs/>
        </w:rPr>
        <w:t xml:space="preserve"> сельского поселения</w:t>
      </w:r>
    </w:p>
    <w:p w:rsidR="00DC5EE1" w:rsidRDefault="00DC5EE1" w:rsidP="008B4F7F">
      <w:pPr>
        <w:autoSpaceDE w:val="0"/>
        <w:autoSpaceDN w:val="0"/>
        <w:adjustRightInd w:val="0"/>
        <w:ind w:firstLine="709"/>
        <w:jc w:val="center"/>
        <w:rPr>
          <w:rFonts w:ascii="Times New Roman CYR" w:hAnsi="Times New Roman CYR" w:cs="Times New Roman CYR"/>
          <w:b/>
          <w:bCs/>
        </w:rPr>
      </w:pPr>
    </w:p>
    <w:p w:rsidR="008B4F7F" w:rsidRPr="00DC5EE1" w:rsidRDefault="008B4F7F" w:rsidP="008B4F7F">
      <w:pPr>
        <w:autoSpaceDE w:val="0"/>
        <w:autoSpaceDN w:val="0"/>
        <w:adjustRightInd w:val="0"/>
        <w:ind w:firstLine="709"/>
        <w:jc w:val="center"/>
        <w:rPr>
          <w:rFonts w:ascii="Times New Roman CYR" w:hAnsi="Times New Roman CYR" w:cs="Times New Roman CYR"/>
          <w:b/>
        </w:rPr>
      </w:pPr>
      <w:r w:rsidRPr="00DC5EE1">
        <w:rPr>
          <w:rFonts w:ascii="Times New Roman CYR" w:hAnsi="Times New Roman CYR" w:cs="Times New Roman CYR"/>
          <w:b/>
        </w:rPr>
        <w:t>РАЗДЕЛ I</w:t>
      </w:r>
    </w:p>
    <w:p w:rsidR="008B4F7F" w:rsidRDefault="008B4F7F" w:rsidP="008B4F7F">
      <w:pPr>
        <w:autoSpaceDE w:val="0"/>
        <w:autoSpaceDN w:val="0"/>
        <w:adjustRightInd w:val="0"/>
        <w:ind w:firstLine="709"/>
        <w:jc w:val="center"/>
        <w:rPr>
          <w:rFonts w:ascii="Times New Roman CYR" w:hAnsi="Times New Roman CYR" w:cs="Times New Roman CYR"/>
          <w:b/>
          <w:bCs/>
        </w:rPr>
      </w:pPr>
      <w:r w:rsidRPr="00DC5EE1">
        <w:rPr>
          <w:rFonts w:ascii="Times New Roman CYR" w:hAnsi="Times New Roman CYR" w:cs="Times New Roman CYR"/>
          <w:b/>
          <w:bCs/>
        </w:rPr>
        <w:t>ОБЩИЕ ПОЛОЖЕНИЯ</w:t>
      </w:r>
    </w:p>
    <w:p w:rsidR="00DC5EE1" w:rsidRPr="00DC5EE1" w:rsidRDefault="00DC5EE1" w:rsidP="008B4F7F">
      <w:pPr>
        <w:autoSpaceDE w:val="0"/>
        <w:autoSpaceDN w:val="0"/>
        <w:adjustRightInd w:val="0"/>
        <w:ind w:firstLine="709"/>
        <w:jc w:val="center"/>
        <w:rPr>
          <w:rFonts w:ascii="Times New Roman CYR" w:hAnsi="Times New Roman CYR" w:cs="Times New Roman CYR"/>
          <w:b/>
          <w:bCs/>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Глава 1.</w:t>
      </w:r>
      <w:r>
        <w:rPr>
          <w:rFonts w:ascii="Times New Roman CYR" w:hAnsi="Times New Roman CYR" w:cs="Times New Roman CYR"/>
          <w:b/>
          <w:bCs/>
        </w:rPr>
        <w:t xml:space="preserve"> Общие положения</w:t>
      </w:r>
    </w:p>
    <w:p w:rsidR="00DC5EE1" w:rsidRDefault="00DC5EE1" w:rsidP="008B4F7F">
      <w:pPr>
        <w:autoSpaceDE w:val="0"/>
        <w:autoSpaceDN w:val="0"/>
        <w:adjustRightInd w:val="0"/>
        <w:ind w:firstLine="709"/>
        <w:jc w:val="both"/>
        <w:rPr>
          <w:rFonts w:ascii="Times New Roman CYR" w:hAnsi="Times New Roman CYR" w:cs="Times New Roman CYR"/>
          <w:b/>
          <w:bCs/>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Статья 1.</w:t>
      </w:r>
      <w:r>
        <w:rPr>
          <w:rFonts w:ascii="Times New Roman CYR" w:hAnsi="Times New Roman CYR" w:cs="Times New Roman CYR"/>
        </w:rPr>
        <w:t xml:space="preserve"> </w:t>
      </w:r>
      <w:r>
        <w:rPr>
          <w:rFonts w:ascii="Times New Roman CYR" w:hAnsi="Times New Roman CYR" w:cs="Times New Roman CYR"/>
          <w:b/>
          <w:bCs/>
        </w:rPr>
        <w:t xml:space="preserve">Собрание депутатов </w:t>
      </w:r>
      <w:r w:rsidR="0086290D">
        <w:rPr>
          <w:rFonts w:ascii="Times New Roman CYR" w:hAnsi="Times New Roman CYR" w:cs="Times New Roman CYR"/>
          <w:b/>
          <w:bCs/>
        </w:rPr>
        <w:t>Сандатовского</w:t>
      </w:r>
      <w:r>
        <w:rPr>
          <w:rFonts w:ascii="Times New Roman CYR" w:hAnsi="Times New Roman CYR" w:cs="Times New Roman CYR"/>
          <w:b/>
          <w:bCs/>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Собрание депутатов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(далее – Собрание депутатов) является представительным органом муниципального образования </w:t>
      </w:r>
      <w:r>
        <w:t>«</w:t>
      </w:r>
      <w:r w:rsidR="0086290D">
        <w:rPr>
          <w:rFonts w:ascii="Times New Roman CYR" w:hAnsi="Times New Roman CYR" w:cs="Times New Roman CYR"/>
        </w:rPr>
        <w:t>Сандатовское</w:t>
      </w:r>
      <w:r>
        <w:rPr>
          <w:rFonts w:ascii="Times New Roman CYR" w:hAnsi="Times New Roman CYR" w:cs="Times New Roman CYR"/>
        </w:rPr>
        <w:t xml:space="preserve"> сельское поселение</w:t>
      </w:r>
      <w:r>
        <w:t xml:space="preserve">». </w:t>
      </w:r>
      <w:r>
        <w:rPr>
          <w:rFonts w:ascii="Times New Roman CYR" w:hAnsi="Times New Roman CYR" w:cs="Times New Roman CYR"/>
        </w:rPr>
        <w:t>Собрание депутатов состоит из 1</w:t>
      </w:r>
      <w:r w:rsidR="0086290D">
        <w:rPr>
          <w:rFonts w:ascii="Times New Roman CYR" w:hAnsi="Times New Roman CYR" w:cs="Times New Roman CYR"/>
        </w:rPr>
        <w:t>3</w:t>
      </w:r>
      <w:r>
        <w:rPr>
          <w:rFonts w:ascii="Times New Roman CYR" w:hAnsi="Times New Roman CYR" w:cs="Times New Roman CYR"/>
        </w:rPr>
        <w:t xml:space="preserve"> депутатов, избираемых на муниципальных выборах по </w:t>
      </w:r>
      <w:proofErr w:type="spellStart"/>
      <w:r>
        <w:rPr>
          <w:rFonts w:ascii="Times New Roman CYR" w:hAnsi="Times New Roman CYR" w:cs="Times New Roman CYR"/>
        </w:rPr>
        <w:t>многомандатным</w:t>
      </w:r>
      <w:proofErr w:type="spellEnd"/>
      <w:r>
        <w:rPr>
          <w:rFonts w:ascii="Times New Roman CYR" w:hAnsi="Times New Roman CYR" w:cs="Times New Roman CYR"/>
        </w:rPr>
        <w:t xml:space="preserve"> избирательным округам.</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Избранным по многомандатному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Собрание депутатов может осуществлять свои полномочия в случае избрания не менее двух третей от установленной численности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proofErr w:type="gramStart"/>
      <w:r>
        <w:rPr>
          <w:rFonts w:ascii="Times New Roman CYR" w:hAnsi="Times New Roman CYR" w:cs="Times New Roman CYR"/>
        </w:rPr>
        <w:t xml:space="preserve">Собрание депутатов осуществляет свои полномочия в соответствии с Конституцией Российской Федерации, Федеральным законом от 6 октября 2003 года № 131-ФЗ </w:t>
      </w:r>
      <w:r>
        <w:t>«</w:t>
      </w:r>
      <w:r>
        <w:rPr>
          <w:rFonts w:ascii="Times New Roman CYR" w:hAnsi="Times New Roman CYR" w:cs="Times New Roman CYR"/>
        </w:rPr>
        <w:t>Об общих принципах организации местного самоуправления в Российской Федерации</w:t>
      </w:r>
      <w:r>
        <w:t>» (</w:t>
      </w:r>
      <w:r>
        <w:rPr>
          <w:rFonts w:ascii="Times New Roman CYR" w:hAnsi="Times New Roman CYR" w:cs="Times New Roman CYR"/>
        </w:rPr>
        <w:t xml:space="preserve">далее – Федеральный закон </w:t>
      </w:r>
      <w:r>
        <w:t>«</w:t>
      </w:r>
      <w:r>
        <w:rPr>
          <w:rFonts w:ascii="Times New Roman CYR" w:hAnsi="Times New Roman CYR" w:cs="Times New Roman CYR"/>
        </w:rPr>
        <w:t>Об общих принципах организации местного самоуправления в Российской Федерации</w:t>
      </w:r>
      <w:r>
        <w:t xml:space="preserve">»), </w:t>
      </w:r>
      <w:r>
        <w:rPr>
          <w:rFonts w:ascii="Times New Roman CYR" w:hAnsi="Times New Roman CYR" w:cs="Times New Roman CYR"/>
        </w:rPr>
        <w:t xml:space="preserve">иными федеральными законами, Уставом Ростовской области, Областным законом от 28 декабря 2005 года № 436-ЗС </w:t>
      </w:r>
      <w:r>
        <w:t>«</w:t>
      </w:r>
      <w:r>
        <w:rPr>
          <w:rFonts w:ascii="Times New Roman CYR" w:hAnsi="Times New Roman CYR" w:cs="Times New Roman CYR"/>
        </w:rPr>
        <w:t>О местном самоуправлении в Ростовской области</w:t>
      </w:r>
      <w:proofErr w:type="gramEnd"/>
      <w:r>
        <w:t xml:space="preserve">», </w:t>
      </w:r>
      <w:r>
        <w:rPr>
          <w:rFonts w:ascii="Times New Roman CYR" w:hAnsi="Times New Roman CYR" w:cs="Times New Roman CYR"/>
        </w:rPr>
        <w:t xml:space="preserve">иными областными законами и Уставом муниципального образования </w:t>
      </w:r>
      <w:r>
        <w:t>«</w:t>
      </w:r>
      <w:r w:rsidR="0086290D">
        <w:rPr>
          <w:rFonts w:ascii="Times New Roman CYR" w:hAnsi="Times New Roman CYR" w:cs="Times New Roman CYR"/>
        </w:rPr>
        <w:t>Сандатовское</w:t>
      </w:r>
      <w:r>
        <w:rPr>
          <w:rFonts w:ascii="Times New Roman CYR" w:hAnsi="Times New Roman CYR" w:cs="Times New Roman CYR"/>
        </w:rPr>
        <w:t xml:space="preserve"> сельское поселение</w:t>
      </w:r>
      <w:r>
        <w:t>» (</w:t>
      </w:r>
      <w:r>
        <w:rPr>
          <w:rFonts w:ascii="Times New Roman CYR" w:hAnsi="Times New Roman CYR" w:cs="Times New Roman CYR"/>
        </w:rPr>
        <w:t xml:space="preserve">далее – Устав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2.</w:t>
      </w:r>
      <w:r>
        <w:rPr>
          <w:rFonts w:ascii="Times New Roman CYR" w:hAnsi="Times New Roman CYR" w:cs="Times New Roman CYR"/>
        </w:rPr>
        <w:t xml:space="preserve"> </w:t>
      </w:r>
      <w:r>
        <w:rPr>
          <w:rFonts w:ascii="Times New Roman CYR" w:hAnsi="Times New Roman CYR" w:cs="Times New Roman CYR"/>
          <w:b/>
          <w:bCs/>
        </w:rPr>
        <w:t>Принципы и порядок деятельности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Порядок деятельности Собрания депутатов определяется 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настоящим Регламентом, иными решениями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3.</w:t>
      </w:r>
      <w:r>
        <w:rPr>
          <w:rFonts w:ascii="Times New Roman CYR" w:hAnsi="Times New Roman CYR" w:cs="Times New Roman CYR"/>
        </w:rPr>
        <w:t xml:space="preserve"> </w:t>
      </w:r>
      <w:r>
        <w:rPr>
          <w:rFonts w:ascii="Times New Roman CYR" w:hAnsi="Times New Roman CYR" w:cs="Times New Roman CYR"/>
          <w:b/>
          <w:bCs/>
        </w:rPr>
        <w:t>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Собрание депутатов осуществляет свои полномочия на заседаниях в соответствии с настоящим Регламентом.</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Правомочность заседания Собрания депутатов определяется Уставом</w:t>
      </w:r>
      <w:r>
        <w:rPr>
          <w:rFonts w:ascii="Calibri" w:hAnsi="Calibri" w:cs="Calibri"/>
        </w:rPr>
        <w:t xml:space="preserve">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Заседания Собрания депутатов проводятся не реже одного раза в три месяца.</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4.</w:t>
      </w:r>
      <w:r>
        <w:rPr>
          <w:rFonts w:ascii="Times New Roman CYR" w:hAnsi="Times New Roman CYR" w:cs="Times New Roman CYR"/>
        </w:rPr>
        <w:t xml:space="preserve"> </w:t>
      </w:r>
      <w:r>
        <w:rPr>
          <w:rFonts w:ascii="Times New Roman CYR" w:hAnsi="Times New Roman CYR" w:cs="Times New Roman CYR"/>
          <w:b/>
          <w:bCs/>
        </w:rPr>
        <w:t>Осуществление полномочий депутатами</w:t>
      </w:r>
      <w:r>
        <w:rPr>
          <w:rFonts w:ascii="Times New Roman CYR" w:hAnsi="Times New Roman CYR" w:cs="Times New Roman CYR"/>
        </w:rPr>
        <w:t xml:space="preserve"> </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Порядок осуществления депутатами Собрания депутатов полномочий на постоянной или непостоянной основе определяется в соответствии с 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5.</w:t>
      </w:r>
      <w:r>
        <w:rPr>
          <w:rFonts w:ascii="Times New Roman CYR" w:hAnsi="Times New Roman CYR" w:cs="Times New Roman CYR"/>
        </w:rPr>
        <w:t xml:space="preserve"> </w:t>
      </w:r>
      <w:r>
        <w:rPr>
          <w:rFonts w:ascii="Times New Roman CYR" w:hAnsi="Times New Roman CYR" w:cs="Times New Roman CYR"/>
          <w:b/>
          <w:bCs/>
        </w:rPr>
        <w:t xml:space="preserve">Гарантии осуществления полномочий депутата </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Гарантии осуществления полномочий депутата Собрания депутатов (далее – депутат) устанавливаются 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в соответствии с федеральными и областными законами.</w:t>
      </w:r>
    </w:p>
    <w:p w:rsidR="00DC5EE1" w:rsidRDefault="00DC5EE1" w:rsidP="008B4F7F">
      <w:pPr>
        <w:autoSpaceDE w:val="0"/>
        <w:autoSpaceDN w:val="0"/>
        <w:adjustRightInd w:val="0"/>
        <w:ind w:firstLine="709"/>
        <w:jc w:val="both"/>
        <w:rPr>
          <w:rFonts w:ascii="Times New Roman CYR" w:hAnsi="Times New Roman CYR" w:cs="Times New Roman CYR"/>
        </w:rPr>
      </w:pPr>
    </w:p>
    <w:p w:rsidR="008B4F7F" w:rsidRDefault="008B4F7F" w:rsidP="00DC5EE1">
      <w:pPr>
        <w:autoSpaceDE w:val="0"/>
        <w:autoSpaceDN w:val="0"/>
        <w:adjustRightInd w:val="0"/>
        <w:ind w:firstLine="709"/>
        <w:jc w:val="center"/>
        <w:rPr>
          <w:rFonts w:ascii="Times New Roman CYR" w:hAnsi="Times New Roman CYR" w:cs="Times New Roman CYR"/>
          <w:b/>
        </w:rPr>
      </w:pPr>
      <w:r>
        <w:rPr>
          <w:rFonts w:ascii="Times New Roman CYR" w:hAnsi="Times New Roman CYR" w:cs="Times New Roman CYR"/>
          <w:b/>
        </w:rPr>
        <w:t>РАЗДЕЛ II</w:t>
      </w:r>
    </w:p>
    <w:p w:rsidR="008B4F7F" w:rsidRDefault="008B4F7F" w:rsidP="00DC5EE1">
      <w:pPr>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ВНУТРЕННЕЕ УСТРОЙСТВО И ОРГАНЫ</w:t>
      </w:r>
    </w:p>
    <w:p w:rsidR="008B4F7F" w:rsidRDefault="008B4F7F" w:rsidP="00DC5EE1">
      <w:pPr>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СОБРАНИЯ ДЕПУТАТОВ</w:t>
      </w:r>
    </w:p>
    <w:p w:rsidR="00DC5EE1" w:rsidRDefault="00DC5EE1" w:rsidP="00DC5EE1">
      <w:pPr>
        <w:autoSpaceDE w:val="0"/>
        <w:autoSpaceDN w:val="0"/>
        <w:adjustRightInd w:val="0"/>
        <w:ind w:firstLine="709"/>
        <w:jc w:val="center"/>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Глава 2.</w:t>
      </w:r>
      <w:r>
        <w:rPr>
          <w:rFonts w:ascii="Times New Roman CYR" w:hAnsi="Times New Roman CYR" w:cs="Times New Roman CYR"/>
        </w:rPr>
        <w:t xml:space="preserve"> </w:t>
      </w:r>
      <w:r>
        <w:rPr>
          <w:rFonts w:ascii="Times New Roman CYR" w:hAnsi="Times New Roman CYR" w:cs="Times New Roman CYR"/>
          <w:b/>
          <w:bCs/>
        </w:rPr>
        <w:t xml:space="preserve">Председатель Собрания депутатов – глава </w:t>
      </w:r>
      <w:r w:rsidR="0086290D">
        <w:rPr>
          <w:rFonts w:ascii="Times New Roman CYR" w:hAnsi="Times New Roman CYR" w:cs="Times New Roman CYR"/>
          <w:b/>
          <w:bCs/>
        </w:rPr>
        <w:t>Сандатовского</w:t>
      </w:r>
      <w:r>
        <w:rPr>
          <w:rFonts w:ascii="Times New Roman CYR" w:hAnsi="Times New Roman CYR" w:cs="Times New Roman CYR"/>
          <w:b/>
          <w:bCs/>
        </w:rPr>
        <w:t xml:space="preserve"> сельского поселения, заместитель председателя Собрания депутатов </w:t>
      </w:r>
    </w:p>
    <w:p w:rsidR="00DC5EE1" w:rsidRDefault="00DC5EE1" w:rsidP="008B4F7F">
      <w:pPr>
        <w:autoSpaceDE w:val="0"/>
        <w:autoSpaceDN w:val="0"/>
        <w:adjustRightInd w:val="0"/>
        <w:ind w:firstLine="709"/>
        <w:jc w:val="both"/>
        <w:rPr>
          <w:rFonts w:ascii="Times New Roman CYR" w:hAnsi="Times New Roman CYR" w:cs="Times New Roman CYR"/>
          <w:b/>
          <w:bCs/>
          <w:color w:val="FF0000"/>
        </w:rPr>
      </w:pP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 xml:space="preserve">Статья </w:t>
      </w:r>
      <w:r w:rsidR="00B525BA" w:rsidRPr="00DC5EE1">
        <w:rPr>
          <w:rFonts w:ascii="Times New Roman CYR" w:hAnsi="Times New Roman CYR" w:cs="Times New Roman CYR"/>
          <w:b/>
        </w:rPr>
        <w:t>6</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Порядок избрания председателя Собрания депутатов – главы </w:t>
      </w:r>
      <w:r w:rsidR="0086290D">
        <w:rPr>
          <w:rFonts w:ascii="Times New Roman CYR" w:hAnsi="Times New Roman CYR" w:cs="Times New Roman CYR"/>
          <w:b/>
          <w:bCs/>
        </w:rPr>
        <w:t>Сандатовского</w:t>
      </w:r>
      <w:r>
        <w:rPr>
          <w:rFonts w:ascii="Times New Roman CYR" w:hAnsi="Times New Roman CYR" w:cs="Times New Roman CYR"/>
          <w:b/>
          <w:bCs/>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избирается из числа депутатов открытым голосованием.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Кандидатуры на должность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В случае досрочного прекращения полномочий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кандидатуры на должность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 xml:space="preserve">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Каждый депутат имеет право задавать вопросы кандидату, высказывать свое мнение по программе, агитировать </w:t>
      </w:r>
      <w:r>
        <w:t>«</w:t>
      </w:r>
      <w:r>
        <w:rPr>
          <w:rFonts w:ascii="Times New Roman CYR" w:hAnsi="Times New Roman CYR" w:cs="Times New Roman CYR"/>
        </w:rPr>
        <w:t>за</w:t>
      </w:r>
      <w:r>
        <w:t xml:space="preserve">» </w:t>
      </w:r>
      <w:r>
        <w:rPr>
          <w:rFonts w:ascii="Times New Roman CYR" w:hAnsi="Times New Roman CYR" w:cs="Times New Roman CYR"/>
        </w:rPr>
        <w:t xml:space="preserve">или </w:t>
      </w:r>
      <w:r>
        <w:t>«</w:t>
      </w:r>
      <w:r>
        <w:rPr>
          <w:rFonts w:ascii="Times New Roman CYR" w:hAnsi="Times New Roman CYR" w:cs="Times New Roman CYR"/>
        </w:rPr>
        <w:t>против</w:t>
      </w:r>
      <w:r>
        <w:t xml:space="preserve">» </w:t>
      </w:r>
      <w:r>
        <w:rPr>
          <w:rFonts w:ascii="Times New Roman CYR" w:hAnsi="Times New Roman CYR" w:cs="Times New Roman CYR"/>
        </w:rPr>
        <w:t>выдвинутой кандидатуры.</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Выдвижение и обсуждение кандидатур прекращается по решению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 xml:space="preserve">Голосование и определение его результатов осуществляется в соответствии с 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 настоящим Регламентом.</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7. </w:t>
      </w:r>
      <w:r>
        <w:rPr>
          <w:rFonts w:ascii="Times New Roman CYR" w:hAnsi="Times New Roman CYR" w:cs="Times New Roman CYR"/>
        </w:rPr>
        <w:t xml:space="preserve">Избранным считается кандидат, за которого проголосовало более половины от установленной численности депутатов. Если </w:t>
      </w:r>
      <w:proofErr w:type="gramStart"/>
      <w:r>
        <w:rPr>
          <w:rFonts w:ascii="Times New Roman CYR" w:hAnsi="Times New Roman CYR" w:cs="Times New Roman CYR"/>
        </w:rPr>
        <w:t>было выдвинуто более двух кандидатов</w:t>
      </w:r>
      <w:proofErr w:type="gramEnd"/>
      <w:r>
        <w:rPr>
          <w:rFonts w:ascii="Times New Roman CYR" w:hAnsi="Times New Roman CYR" w:cs="Times New Roman CYR"/>
        </w:rPr>
        <w:t>,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В случае если при повторном голосовании ни один из двух кандидатов не набрал необходимого числа голосов, проводится повторное выдвижение кандидатов. </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Повторное выдвижение кандидатов проводится также, в случае если было выдвинуто два кандидата, и не один из них при первом голосовании не набрал необходимого числа голосов.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Повторное выдвижение кандидатов проводится в соответствии с правилами, установленными настоящей статьей. При этом допускается выдвижение кандидатов, которые выдвигались ранее.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8. </w:t>
      </w:r>
      <w:r>
        <w:rPr>
          <w:rFonts w:ascii="Times New Roman CYR" w:hAnsi="Times New Roman CYR" w:cs="Times New Roman CYR"/>
        </w:rPr>
        <w:t xml:space="preserve">Избранный 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9. </w:t>
      </w:r>
      <w:r>
        <w:rPr>
          <w:rFonts w:ascii="Times New Roman CYR" w:hAnsi="Times New Roman CYR" w:cs="Times New Roman CYR"/>
        </w:rPr>
        <w:t xml:space="preserve">О вступлении в должность 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издает решение.</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w:t>
      </w:r>
      <w:r w:rsidR="00B525BA" w:rsidRPr="00DC5EE1">
        <w:rPr>
          <w:rFonts w:ascii="Times New Roman CYR" w:hAnsi="Times New Roman CYR" w:cs="Times New Roman CYR"/>
          <w:b/>
        </w:rPr>
        <w:t xml:space="preserve"> 7</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Полномочия председателя Собрания депутатов – главы </w:t>
      </w:r>
      <w:r w:rsidR="0086290D">
        <w:rPr>
          <w:rFonts w:ascii="Times New Roman CYR" w:hAnsi="Times New Roman CYR" w:cs="Times New Roman CYR"/>
          <w:b/>
          <w:bCs/>
        </w:rPr>
        <w:t>Сандатовского</w:t>
      </w:r>
      <w:r>
        <w:rPr>
          <w:rFonts w:ascii="Times New Roman CYR" w:hAnsi="Times New Roman CYR" w:cs="Times New Roman CYR"/>
          <w:b/>
          <w:bCs/>
        </w:rPr>
        <w:t xml:space="preserve"> сельского поселения</w:t>
      </w:r>
      <w:r>
        <w:rPr>
          <w:rFonts w:ascii="Times New Roman CYR" w:hAnsi="Times New Roman CYR" w:cs="Times New Roman CYR"/>
        </w:rPr>
        <w:t xml:space="preserve">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pPr>
      <w:r>
        <w:t xml:space="preserve">1) </w:t>
      </w:r>
      <w:r>
        <w:rPr>
          <w:rFonts w:ascii="Times New Roman CYR" w:hAnsi="Times New Roman CYR" w:cs="Times New Roman CYR"/>
        </w:rPr>
        <w:t xml:space="preserve">представляет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t>«</w:t>
      </w:r>
      <w:r w:rsidR="0086290D">
        <w:rPr>
          <w:rFonts w:ascii="Times New Roman CYR" w:hAnsi="Times New Roman CYR" w:cs="Times New Roman CYR"/>
        </w:rPr>
        <w:t>Сандатовское</w:t>
      </w:r>
      <w:r>
        <w:rPr>
          <w:rFonts w:ascii="Times New Roman CYR" w:hAnsi="Times New Roman CYR" w:cs="Times New Roman CYR"/>
        </w:rPr>
        <w:t xml:space="preserve"> сельское поселение</w:t>
      </w:r>
      <w:r>
        <w:t>»;</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подписывает и обнародует в порядке, установленном 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нормативные правовые акты, принятые Собранием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издает в пределах своих полномочий правовые акты;</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вправе требовать созыва внеочередного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исполняет полномочия председателя Собрания депутатов, в том числе:</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б) созывает заседания Собрания депутатов, председательствует на его заседаниях;</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 издает постановления и распоряжения по вопросам организации деятельности Собрания депутатов, подписывает решения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г) подписывает протокол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proofErr w:type="spellStart"/>
      <w:r>
        <w:rPr>
          <w:rFonts w:ascii="Times New Roman CYR" w:hAnsi="Times New Roman CYR" w:cs="Times New Roman CYR"/>
        </w:rPr>
        <w:t>д</w:t>
      </w:r>
      <w:proofErr w:type="spellEnd"/>
      <w:r>
        <w:rPr>
          <w:rFonts w:ascii="Times New Roman CYR" w:hAnsi="Times New Roman CYR" w:cs="Times New Roman CYR"/>
        </w:rPr>
        <w:t>) осуществляет организацию деятельности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е) оказывает содействие депутатам Собрания депутатов в осуществлении ими своих полномочий;</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ж) координирует деятельность постоянных комиссий Собрания депутатов, депутатских объединений в Собрании депутатов;</w:t>
      </w:r>
    </w:p>
    <w:p w:rsidR="008B4F7F" w:rsidRDefault="008B4F7F" w:rsidP="008B4F7F">
      <w:pPr>
        <w:autoSpaceDE w:val="0"/>
        <w:autoSpaceDN w:val="0"/>
        <w:adjustRightInd w:val="0"/>
        <w:ind w:firstLine="709"/>
        <w:jc w:val="both"/>
        <w:rPr>
          <w:rFonts w:ascii="Times New Roman CYR" w:hAnsi="Times New Roman CYR" w:cs="Times New Roman CYR"/>
        </w:rPr>
      </w:pPr>
      <w:proofErr w:type="spellStart"/>
      <w:r>
        <w:rPr>
          <w:rFonts w:ascii="Times New Roman CYR" w:hAnsi="Times New Roman CYR" w:cs="Times New Roman CYR"/>
        </w:rPr>
        <w:t>з</w:t>
      </w:r>
      <w:proofErr w:type="spellEnd"/>
      <w:r>
        <w:rPr>
          <w:rFonts w:ascii="Times New Roman CYR" w:hAnsi="Times New Roman CYR" w:cs="Times New Roman CYR"/>
        </w:rPr>
        <w:t>) дает поручения постоянным комиссиям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и) содействует обеспечению гласности и учету общественного мнения в работе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к) организует в Собрании депутатов прием граждан, рассмотрение их обращений и запросов;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л) вносит в Собрание депутатов проекты Регламента Собрания депутатов, перспективных и текущих планов работы Собрания депутатов</w:t>
      </w:r>
      <w:r>
        <w:rPr>
          <w:rFonts w:ascii="Calibri" w:hAnsi="Calibri" w:cs="Calibri"/>
        </w:rPr>
        <w:t xml:space="preserve"> </w:t>
      </w:r>
      <w:r>
        <w:rPr>
          <w:rFonts w:ascii="Times New Roman CYR" w:hAnsi="Times New Roman CYR" w:cs="Times New Roman CYR"/>
        </w:rPr>
        <w:t>и иных документов, связанных с организацией деятельности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м) представляет депутатам проект повестки дня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proofErr w:type="spellStart"/>
      <w:r>
        <w:rPr>
          <w:rFonts w:ascii="Times New Roman CYR" w:hAnsi="Times New Roman CYR" w:cs="Times New Roman CYR"/>
        </w:rPr>
        <w:t>н</w:t>
      </w:r>
      <w:proofErr w:type="spellEnd"/>
      <w:r>
        <w:rPr>
          <w:rFonts w:ascii="Times New Roman CYR" w:hAnsi="Times New Roman CYR" w:cs="Times New Roman CYR"/>
        </w:rPr>
        <w:t xml:space="preserve">) решает иные вопросы в соответствии с федеральным и областным законодательством, 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 решениями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7) </w:t>
      </w:r>
      <w:r>
        <w:rPr>
          <w:rFonts w:ascii="Times New Roman CYR" w:hAnsi="Times New Roman CYR" w:cs="Times New Roman CYR"/>
        </w:rPr>
        <w:t xml:space="preserve">осуществляет иные полномочия, в соответствии с федеральным и областным законодательством, 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DA5BB2" w:rsidRPr="00DA5BB2" w:rsidRDefault="00DA5BB2" w:rsidP="00DA5BB2">
      <w:pPr>
        <w:ind w:firstLine="720"/>
        <w:jc w:val="both"/>
      </w:pPr>
      <w:r w:rsidRPr="00DA5BB2">
        <w:t xml:space="preserve">8) принимает решение о возможности участия депутатов и  других лиц в заседании в дистанционном режиме в период действия на территории Ростовской области режима повышенной готовности, чрезвычайной ситуации, ограничительных мероприятий (карантина), а также при возникновении угрозы распространения заболевания, представляющего опасность для окружающих, либо иных исключительных обстоятельств.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DA5BB2" w:rsidRDefault="008B4F7F" w:rsidP="00DC5EE1">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w:t>
      </w:r>
      <w:r>
        <w:t>«</w:t>
      </w:r>
      <w:r>
        <w:rPr>
          <w:rFonts w:ascii="Times New Roman CYR" w:hAnsi="Times New Roman CYR" w:cs="Times New Roman CYR"/>
        </w:rPr>
        <w:t>О противодействии коррупции</w:t>
      </w:r>
      <w:r>
        <w:t>» (</w:t>
      </w:r>
      <w:r>
        <w:rPr>
          <w:rFonts w:ascii="Times New Roman CYR" w:hAnsi="Times New Roman CYR" w:cs="Times New Roman CYR"/>
        </w:rPr>
        <w:t xml:space="preserve">далее – Федеральный закон </w:t>
      </w:r>
      <w:r>
        <w:t>«</w:t>
      </w:r>
      <w:r>
        <w:rPr>
          <w:rFonts w:ascii="Times New Roman CYR" w:hAnsi="Times New Roman CYR" w:cs="Times New Roman CYR"/>
        </w:rPr>
        <w:t>О противодействии коррупции</w:t>
      </w:r>
      <w:r>
        <w:t xml:space="preserve">») </w:t>
      </w:r>
      <w:r>
        <w:rPr>
          <w:rFonts w:ascii="Times New Roman CYR" w:hAnsi="Times New Roman CYR" w:cs="Times New Roman CYR"/>
        </w:rPr>
        <w:t>и другими федеральными законами.</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 xml:space="preserve">Статья </w:t>
      </w:r>
      <w:r w:rsidR="00DA5BB2" w:rsidRPr="00DC5EE1">
        <w:rPr>
          <w:rFonts w:ascii="Times New Roman CYR" w:hAnsi="Times New Roman CYR" w:cs="Times New Roman CYR"/>
          <w:b/>
        </w:rPr>
        <w:t>8</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Порядок </w:t>
      </w:r>
      <w:proofErr w:type="gramStart"/>
      <w:r>
        <w:rPr>
          <w:rFonts w:ascii="Times New Roman CYR" w:hAnsi="Times New Roman CYR" w:cs="Times New Roman CYR"/>
          <w:b/>
          <w:bCs/>
        </w:rPr>
        <w:t>избрания заместителя председателя Собрания депутатов</w:t>
      </w:r>
      <w:proofErr w:type="gramEnd"/>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Заместитель председателя Собрания депутатов избирается из числа депутатов открытым голосованием</w:t>
      </w:r>
      <w:r>
        <w:rPr>
          <w:rFonts w:ascii="Calibri" w:hAnsi="Calibri" w:cs="Calibri"/>
        </w:rPr>
        <w:t xml:space="preserve"> </w:t>
      </w:r>
      <w:r>
        <w:rPr>
          <w:rFonts w:ascii="Times New Roman CYR" w:hAnsi="Times New Roman CYR" w:cs="Times New Roman CYR"/>
        </w:rPr>
        <w:t>на срок полномочий избравшего его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В случае досрочного </w:t>
      </w:r>
      <w:proofErr w:type="gramStart"/>
      <w:r>
        <w:rPr>
          <w:rFonts w:ascii="Times New Roman CYR" w:hAnsi="Times New Roman CYR" w:cs="Times New Roman CYR"/>
        </w:rPr>
        <w:t>освобождения заместителя председателя Собрания депутатов</w:t>
      </w:r>
      <w:proofErr w:type="gramEnd"/>
      <w:r>
        <w:rPr>
          <w:rFonts w:ascii="Times New Roman CYR" w:hAnsi="Times New Roman CYR" w:cs="Times New Roman CYR"/>
        </w:rPr>
        <w:t xml:space="preserve">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от занимаемой должности, заместитель председателя Собрания депутатов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избирается на оставшийся срок полномочий Собрания депутатов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В случае если в соответствии со статей 7 настоящего Регламента 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не будет избран на первом заседании Собрания депутатов, Собрание депутатов на этом же заседании вправе принять решение об избрании заместителя председателя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Кандидатуры для избрания на должность заместителя председателя Собрания депутатов могут вноситься председателем Собрания депутатов – главой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депутатами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По кандидатурам на должность заместителя председателя Собрания депутатов проводится обсуждение и голосование в порядке, предусмотренном статьей 7 настоящего Регламента.</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 xml:space="preserve">Статья </w:t>
      </w:r>
      <w:r w:rsidR="00DA5BB2" w:rsidRPr="00DC5EE1">
        <w:rPr>
          <w:rFonts w:ascii="Times New Roman CYR" w:hAnsi="Times New Roman CYR" w:cs="Times New Roman CYR"/>
          <w:b/>
        </w:rPr>
        <w:t>9</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Полномочия заместителя председателя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Заместитель председателя Собрания депутатов:</w:t>
      </w:r>
    </w:p>
    <w:p w:rsidR="008B4F7F" w:rsidRDefault="008B4F7F" w:rsidP="008B4F7F">
      <w:pPr>
        <w:numPr>
          <w:ilvl w:val="0"/>
          <w:numId w:val="2"/>
        </w:numPr>
        <w:autoSpaceDE w:val="0"/>
        <w:autoSpaceDN w:val="0"/>
        <w:adjustRightInd w:val="0"/>
        <w:jc w:val="both"/>
        <w:rPr>
          <w:rFonts w:ascii="Times New Roman CYR" w:hAnsi="Times New Roman CYR" w:cs="Times New Roman CYR"/>
        </w:rPr>
      </w:pPr>
      <w:r>
        <w:rPr>
          <w:rFonts w:ascii="Times New Roman CYR" w:hAnsi="Times New Roman CYR" w:cs="Times New Roman CYR"/>
        </w:rPr>
        <w:t>временно исполняет полномочия председателя Собрания депутатов –</w:t>
      </w:r>
    </w:p>
    <w:p w:rsidR="008B4F7F" w:rsidRDefault="008B4F7F" w:rsidP="008B4F7F">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в случае отсутствия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или досрочного прекращения его полномочий, а также в случае, установленном абзацем третьим части 1 статьи 9 настоящего Регламента;</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координирует деятельность комиссий и рабочих групп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по поручению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решает вопросы внутреннего распорядка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 xml:space="preserve">Статья </w:t>
      </w:r>
      <w:r w:rsidR="00DA5BB2" w:rsidRPr="00DC5EE1">
        <w:rPr>
          <w:rFonts w:ascii="Times New Roman CYR" w:hAnsi="Times New Roman CYR" w:cs="Times New Roman CYR"/>
          <w:b/>
        </w:rPr>
        <w:t>10</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Досрочное прекращение полномочий председателя Собрания депутатов – главы </w:t>
      </w:r>
      <w:r w:rsidR="0086290D">
        <w:rPr>
          <w:rFonts w:ascii="Times New Roman CYR" w:hAnsi="Times New Roman CYR" w:cs="Times New Roman CYR"/>
          <w:b/>
        </w:rPr>
        <w:t>Сандатовского</w:t>
      </w:r>
      <w:r>
        <w:rPr>
          <w:rFonts w:ascii="Times New Roman CYR" w:hAnsi="Times New Roman CYR" w:cs="Times New Roman CYR"/>
          <w:b/>
        </w:rPr>
        <w:t xml:space="preserve"> </w:t>
      </w:r>
      <w:r>
        <w:rPr>
          <w:rFonts w:ascii="Times New Roman CYR" w:hAnsi="Times New Roman CYR" w:cs="Times New Roman CYR"/>
          <w:b/>
          <w:bCs/>
        </w:rPr>
        <w:t>сельского поселения, освобождение от занимаемой должности заместителя председателя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Полномочия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прекращаются досрочно в случае: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смерти;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отставки по собственному желанию;</w:t>
      </w:r>
    </w:p>
    <w:p w:rsidR="008B4F7F" w:rsidRDefault="008B4F7F" w:rsidP="008B4F7F">
      <w:pPr>
        <w:autoSpaceDE w:val="0"/>
        <w:autoSpaceDN w:val="0"/>
        <w:adjustRightInd w:val="0"/>
        <w:ind w:firstLine="709"/>
        <w:jc w:val="both"/>
      </w:pPr>
      <w:r>
        <w:t xml:space="preserve">3) </w:t>
      </w:r>
      <w:r>
        <w:rPr>
          <w:rFonts w:ascii="Times New Roman CYR" w:hAnsi="Times New Roman CYR" w:cs="Times New Roman CYR"/>
        </w:rPr>
        <w:t>удаления в отставку в соответствии со статьей 74</w:t>
      </w:r>
      <w:r>
        <w:rPr>
          <w:rFonts w:ascii="Times New Roman CYR" w:hAnsi="Times New Roman CYR" w:cs="Times New Roman CYR"/>
          <w:vertAlign w:val="superscript"/>
        </w:rPr>
        <w:t>1</w:t>
      </w:r>
      <w:r>
        <w:rPr>
          <w:rFonts w:ascii="Times New Roman CYR" w:hAnsi="Times New Roman CYR" w:cs="Times New Roman CYR"/>
        </w:rPr>
        <w:t xml:space="preserve"> Федерального закона </w:t>
      </w:r>
      <w:r>
        <w:t>«</w:t>
      </w:r>
      <w:r>
        <w:rPr>
          <w:rFonts w:ascii="Times New Roman CYR" w:hAnsi="Times New Roman CYR" w:cs="Times New Roman CYR"/>
        </w:rPr>
        <w:t>Об общих принципах организации местного самоуправления в Российской Федерации</w:t>
      </w:r>
      <w:r>
        <w:t>»;</w:t>
      </w:r>
    </w:p>
    <w:p w:rsidR="008B4F7F" w:rsidRDefault="008B4F7F" w:rsidP="008B4F7F">
      <w:pPr>
        <w:autoSpaceDE w:val="0"/>
        <w:autoSpaceDN w:val="0"/>
        <w:adjustRightInd w:val="0"/>
        <w:ind w:firstLine="709"/>
        <w:jc w:val="both"/>
      </w:pPr>
      <w:r>
        <w:t xml:space="preserve">4) </w:t>
      </w:r>
      <w:r>
        <w:rPr>
          <w:rFonts w:ascii="Times New Roman CYR" w:hAnsi="Times New Roman CYR" w:cs="Times New Roman CYR"/>
        </w:rPr>
        <w:t xml:space="preserve">отрешения от должности в соответствии со статьей 74 Федерального закона </w:t>
      </w:r>
      <w:r>
        <w:t>«</w:t>
      </w:r>
      <w:r>
        <w:rPr>
          <w:rFonts w:ascii="Times New Roman CYR" w:hAnsi="Times New Roman CYR" w:cs="Times New Roman CYR"/>
        </w:rPr>
        <w:t>Об общих принципах организации местного самоуправления в Российской Федерации</w:t>
      </w:r>
      <w:r>
        <w:t>»;</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признания судом недееспособным или ограниченно дееспособным;</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признания судом безвестно отсутствующим или объявления умершим;</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7) </w:t>
      </w:r>
      <w:r>
        <w:rPr>
          <w:rFonts w:ascii="Times New Roman CYR" w:hAnsi="Times New Roman CYR" w:cs="Times New Roman CYR"/>
        </w:rPr>
        <w:t>вступления в отношении его в законную силу обвинительного приговора суда;</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8) </w:t>
      </w:r>
      <w:r>
        <w:rPr>
          <w:rFonts w:ascii="Times New Roman CYR" w:hAnsi="Times New Roman CYR" w:cs="Times New Roman CYR"/>
        </w:rPr>
        <w:t>выезда за пределы Российской Федерации на постоянное место жительства;</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9) </w:t>
      </w:r>
      <w:r>
        <w:rPr>
          <w:rFonts w:ascii="Times New Roman CYR" w:hAnsi="Times New Roman CYR" w:cs="Times New Roman CYR"/>
        </w:rPr>
        <w:t xml:space="preserve">прекращения гражданства Российской Федерации, прекращения гражданства иностранного государства – участника международного договора </w:t>
      </w:r>
    </w:p>
    <w:p w:rsidR="008B4F7F" w:rsidRDefault="008B4F7F" w:rsidP="008B4F7F">
      <w:pPr>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w:t>
      </w:r>
      <w:proofErr w:type="gramEnd"/>
      <w:r>
        <w:rPr>
          <w:rFonts w:ascii="Times New Roman CYR" w:hAnsi="Times New Roman CYR" w:cs="Times New Roman CYR"/>
        </w:rPr>
        <w:t>, имеет право быть избранным в органы местного самоуправления;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10) </w:t>
      </w:r>
      <w:r>
        <w:rPr>
          <w:rFonts w:ascii="Times New Roman CYR" w:hAnsi="Times New Roman CYR" w:cs="Times New Roman CYR"/>
        </w:rPr>
        <w:t>отзыва избирателями;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11) </w:t>
      </w:r>
      <w:r>
        <w:rPr>
          <w:rFonts w:ascii="Times New Roman CYR" w:hAnsi="Times New Roman CYR" w:cs="Times New Roman CYR"/>
        </w:rPr>
        <w:t xml:space="preserve">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12) </w:t>
      </w:r>
      <w:r>
        <w:rPr>
          <w:rFonts w:ascii="Times New Roman CYR" w:hAnsi="Times New Roman CYR" w:cs="Times New Roman CYR"/>
        </w:rPr>
        <w:t xml:space="preserve">преобразования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осуществляемого в соответствии с частями 3, 5, 6</w:t>
      </w:r>
      <w:r>
        <w:rPr>
          <w:rFonts w:ascii="Times New Roman CYR" w:hAnsi="Times New Roman CYR" w:cs="Times New Roman CYR"/>
          <w:vertAlign w:val="superscript"/>
        </w:rPr>
        <w:t>2</w:t>
      </w:r>
      <w:r>
        <w:rPr>
          <w:rFonts w:ascii="Times New Roman CYR" w:hAnsi="Times New Roman CYR" w:cs="Times New Roman CYR"/>
        </w:rPr>
        <w:t xml:space="preserve"> статьи 13 Федерального закона </w:t>
      </w:r>
      <w:r>
        <w:t>«</w:t>
      </w:r>
      <w:r>
        <w:rPr>
          <w:rFonts w:ascii="Times New Roman CYR" w:hAnsi="Times New Roman CYR" w:cs="Times New Roman CYR"/>
        </w:rPr>
        <w:t>Об общих принципах организации местного самоуправления в Российской Федерации</w:t>
      </w:r>
      <w:r>
        <w:t xml:space="preserve">», </w:t>
      </w:r>
      <w:r>
        <w:rPr>
          <w:rFonts w:ascii="Times New Roman CYR" w:hAnsi="Times New Roman CYR" w:cs="Times New Roman CYR"/>
        </w:rPr>
        <w:t xml:space="preserve">а также в случае упразднения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13) </w:t>
      </w:r>
      <w:r>
        <w:rPr>
          <w:rFonts w:ascii="Times New Roman CYR" w:hAnsi="Times New Roman CYR" w:cs="Times New Roman CYR"/>
        </w:rPr>
        <w:t xml:space="preserve">увеличения численности избирателей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более чем на 25 процентов, произошедшего вследствие изменения границ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14) </w:t>
      </w:r>
      <w:r>
        <w:rPr>
          <w:rFonts w:ascii="Times New Roman CYR" w:hAnsi="Times New Roman CYR" w:cs="Times New Roman CYR"/>
        </w:rPr>
        <w:t xml:space="preserve">утраты </w:t>
      </w:r>
      <w:proofErr w:type="spellStart"/>
      <w:r w:rsidR="00DA5BB2">
        <w:rPr>
          <w:rFonts w:ascii="Times New Roman CYR" w:hAnsi="Times New Roman CYR" w:cs="Times New Roman CYR"/>
        </w:rPr>
        <w:t>Сандатовским</w:t>
      </w:r>
      <w:proofErr w:type="spellEnd"/>
      <w:r>
        <w:rPr>
          <w:rFonts w:ascii="Times New Roman CYR" w:hAnsi="Times New Roman CYR" w:cs="Times New Roman CYR"/>
        </w:rPr>
        <w:t xml:space="preserve"> сельским поселением статуса муниципального образования в связи с его объединением с сельским округом.</w:t>
      </w:r>
    </w:p>
    <w:p w:rsidR="00DA5BB2" w:rsidRPr="00DA5BB2" w:rsidRDefault="00DA5BB2" w:rsidP="00DA5BB2">
      <w:pPr>
        <w:ind w:firstLine="709"/>
        <w:jc w:val="both"/>
        <w:rPr>
          <w:b/>
        </w:rPr>
      </w:pPr>
      <w:r w:rsidRPr="00DA5BB2">
        <w:t xml:space="preserve">2. </w:t>
      </w:r>
      <w:proofErr w:type="gramStart"/>
      <w:r w:rsidRPr="00DA5BB2">
        <w:t>Полномочия председателя Собрания депутатов – главы Сандатовского сельского поселения прекращаются досрочно также в связи с утратой доверия Президента Российской Федерации в случае несоблюдения председателем Собрания депутатов – главой Сандатовского сельского поселения, его супругом (супругой) и несовершеннолетними детьми запрета, установленного Федеральным законом от 7 мая 2013 года № 79-ФЗ «О запрете отдельным категориям лиц открывать и иметь счета (вклады), хранить наличные денежные средства и</w:t>
      </w:r>
      <w:proofErr w:type="gramEnd"/>
      <w:r w:rsidRPr="00DA5BB2">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F7F" w:rsidRPr="00541490" w:rsidRDefault="00DA5BB2" w:rsidP="00541490">
      <w:pPr>
        <w:widowControl w:val="0"/>
        <w:ind w:firstLine="709"/>
        <w:jc w:val="both"/>
        <w:outlineLvl w:val="0"/>
      </w:pPr>
      <w:r w:rsidRPr="00DA5BB2">
        <w:t xml:space="preserve">3. </w:t>
      </w:r>
      <w:proofErr w:type="gramStart"/>
      <w:r w:rsidRPr="00DA5BB2">
        <w:t>Решение о досрочном прекращении полномочий председателя Собрания депутатов – главы Сандатовского сельского поселения за исключением случаев, предусмотренных пунктами 3, 4, 12, 13 части 1 настоящей статьи, принимается Собранием депутатов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Сандатовского сельского поселения</w:t>
      </w:r>
      <w:r w:rsidR="00541490">
        <w:t xml:space="preserve">, </w:t>
      </w:r>
      <w:r w:rsidR="008B4F7F">
        <w:rPr>
          <w:rFonts w:ascii="Times New Roman CYR" w:hAnsi="Times New Roman CYR" w:cs="Times New Roman CYR"/>
        </w:rPr>
        <w:t>а если это основание появилось в период между сессиями</w:t>
      </w:r>
      <w:proofErr w:type="gramEnd"/>
      <w:r w:rsidR="008B4F7F">
        <w:rPr>
          <w:rFonts w:ascii="Times New Roman CYR" w:hAnsi="Times New Roman CYR" w:cs="Times New Roman CYR"/>
        </w:rPr>
        <w:t xml:space="preserve"> Собрания депутатов, - не позднее чем через три месяца со дня появления такого основания.</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Если Собрание депутатов не принимает соответствующее решение в установленный срок, полномочия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считаются прекращенными со дня, следующего за днем окончания данного срока.</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В случае досрочного прекращения полномочий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его полномочия временно исполняет должностное лицо местного самоуправления, определяемое в соответствии с 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541490" w:rsidP="008B4F7F">
      <w:pPr>
        <w:autoSpaceDE w:val="0"/>
        <w:autoSpaceDN w:val="0"/>
        <w:adjustRightInd w:val="0"/>
        <w:ind w:firstLine="709"/>
        <w:jc w:val="both"/>
        <w:rPr>
          <w:rFonts w:ascii="Times New Roman CYR" w:hAnsi="Times New Roman CYR" w:cs="Times New Roman CYR"/>
        </w:rPr>
      </w:pPr>
      <w:r>
        <w:t>4</w:t>
      </w:r>
      <w:r w:rsidR="008B4F7F">
        <w:t xml:space="preserve">. </w:t>
      </w:r>
      <w:r w:rsidR="008B4F7F">
        <w:rPr>
          <w:rFonts w:ascii="Times New Roman CYR" w:hAnsi="Times New Roman CYR" w:cs="Times New Roman CYR"/>
        </w:rPr>
        <w:t>В случае</w:t>
      </w:r>
      <w:proofErr w:type="gramStart"/>
      <w:r w:rsidR="008B4F7F">
        <w:rPr>
          <w:rFonts w:ascii="Times New Roman CYR" w:hAnsi="Times New Roman CYR" w:cs="Times New Roman CYR"/>
        </w:rPr>
        <w:t>,</w:t>
      </w:r>
      <w:proofErr w:type="gramEnd"/>
      <w:r w:rsidR="008B4F7F">
        <w:rPr>
          <w:rFonts w:ascii="Times New Roman CYR" w:hAnsi="Times New Roman CYR" w:cs="Times New Roman CYR"/>
        </w:rPr>
        <w:t xml:space="preserve"> если председатель Собрания депутатов - глава </w:t>
      </w:r>
      <w:r w:rsidR="0086290D">
        <w:rPr>
          <w:rFonts w:ascii="Times New Roman CYR" w:hAnsi="Times New Roman CYR" w:cs="Times New Roman CYR"/>
        </w:rPr>
        <w:t>Сандатовского</w:t>
      </w:r>
      <w:r w:rsidR="008B4F7F">
        <w:rPr>
          <w:rFonts w:ascii="Times New Roman CYR" w:hAnsi="Times New Roman CYR" w:cs="Times New Roman CYR"/>
        </w:rPr>
        <w:t xml:space="preserve"> сельского поселения,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w:t>
      </w:r>
    </w:p>
    <w:p w:rsidR="008B4F7F" w:rsidRDefault="008B4F7F" w:rsidP="008B4F7F">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об избрании из своего состава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до вступления решения суда в законную силу.</w:t>
      </w:r>
    </w:p>
    <w:p w:rsidR="008B4F7F" w:rsidRDefault="00541490" w:rsidP="008B4F7F">
      <w:pPr>
        <w:autoSpaceDE w:val="0"/>
        <w:autoSpaceDN w:val="0"/>
        <w:adjustRightInd w:val="0"/>
        <w:ind w:firstLine="709"/>
        <w:jc w:val="both"/>
        <w:rPr>
          <w:rFonts w:ascii="Times New Roman CYR" w:hAnsi="Times New Roman CYR" w:cs="Times New Roman CYR"/>
        </w:rPr>
      </w:pPr>
      <w:r>
        <w:t>5</w:t>
      </w:r>
      <w:r w:rsidR="008B4F7F">
        <w:t xml:space="preserve">. </w:t>
      </w:r>
      <w:r w:rsidR="008B4F7F">
        <w:rPr>
          <w:rFonts w:ascii="Times New Roman CYR" w:hAnsi="Times New Roman CYR" w:cs="Times New Roman CYR"/>
        </w:rPr>
        <w:t>Заместитель председателя Собрания депутатов досрочно освобождается от занимаемой должности в случае: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досрочного прекращения его полномочий как депутата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отставки по собственному желанию;</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выражения ему недоверия Собранием депутатов в связи с ненадлежащим исполнением </w:t>
      </w:r>
      <w:proofErr w:type="gramStart"/>
      <w:r>
        <w:rPr>
          <w:rFonts w:ascii="Times New Roman CYR" w:hAnsi="Times New Roman CYR" w:cs="Times New Roman CYR"/>
        </w:rPr>
        <w:t>полномочий заместителя председателя Собрания депутатов</w:t>
      </w:r>
      <w:proofErr w:type="gramEnd"/>
      <w:r>
        <w:rPr>
          <w:rFonts w:ascii="Times New Roman CYR" w:hAnsi="Times New Roman CYR" w:cs="Times New Roman CYR"/>
        </w:rPr>
        <w:t>;</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в иных случаях, установленных федеральными законами.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DC5EE1" w:rsidRDefault="00DC5EE1"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Глава 3.</w:t>
      </w:r>
      <w:r>
        <w:rPr>
          <w:rFonts w:ascii="Times New Roman CYR" w:hAnsi="Times New Roman CYR" w:cs="Times New Roman CYR"/>
        </w:rPr>
        <w:t xml:space="preserve"> </w:t>
      </w:r>
      <w:r>
        <w:rPr>
          <w:rFonts w:ascii="Times New Roman CYR" w:hAnsi="Times New Roman CYR" w:cs="Times New Roman CYR"/>
          <w:b/>
          <w:bCs/>
        </w:rPr>
        <w:t>Комиссии, рабочие группы Собрания депутатов</w:t>
      </w:r>
    </w:p>
    <w:p w:rsidR="00DC5EE1" w:rsidRDefault="00DC5EE1"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1</w:t>
      </w:r>
      <w:r w:rsidR="00541490" w:rsidRPr="00DC5EE1">
        <w:rPr>
          <w:rFonts w:ascii="Times New Roman CYR" w:hAnsi="Times New Roman CYR" w:cs="Times New Roman CYR"/>
          <w:b/>
        </w:rPr>
        <w:t>1</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Постоянные комиссии Собрания депутатов и вопросы их ведения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Собрание депутатов на срок своих полномочий образует из числа депутатов постоянные комиссии Собрания депутатов (далее – постоянные комиссии).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Постоянные комиссии по вопросам, отнесенным к их ведению:</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осуществляют функции </w:t>
      </w:r>
      <w:proofErr w:type="gramStart"/>
      <w:r>
        <w:rPr>
          <w:rFonts w:ascii="Times New Roman CYR" w:hAnsi="Times New Roman CYR" w:cs="Times New Roman CYR"/>
        </w:rPr>
        <w:t>контроля за</w:t>
      </w:r>
      <w:proofErr w:type="gramEnd"/>
      <w:r>
        <w:rPr>
          <w:rFonts w:ascii="Times New Roman CYR" w:hAnsi="Times New Roman CYR" w:cs="Times New Roman CYR"/>
        </w:rPr>
        <w:t xml:space="preserve"> исполнением решений, принятых Собранием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осуществляют подготовку заключений по проектам решений, поступившим на рассмотрение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дают заключения и предложения по соответствующим разделам проекта местного бюджета;</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решают вопросы организации своей деятельности;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 xml:space="preserve">решают иные вопросы в соответствии с 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Вопросы ведения постоянных комиссий определяются решением Собрания депутатов.</w:t>
      </w:r>
    </w:p>
    <w:p w:rsidR="008B4F7F" w:rsidRPr="00222EC5"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1</w:t>
      </w:r>
      <w:r w:rsidR="00541490" w:rsidRPr="00DC5EE1">
        <w:rPr>
          <w:rFonts w:ascii="Times New Roman CYR" w:hAnsi="Times New Roman CYR" w:cs="Times New Roman CYR"/>
          <w:b/>
        </w:rPr>
        <w:t>2</w:t>
      </w:r>
      <w:r w:rsidRPr="00DC5EE1">
        <w:rPr>
          <w:rFonts w:ascii="Times New Roman CYR" w:hAnsi="Times New Roman CYR" w:cs="Times New Roman CYR"/>
          <w:b/>
        </w:rPr>
        <w:t>.</w:t>
      </w:r>
      <w:r w:rsidRPr="00222EC5">
        <w:rPr>
          <w:rFonts w:ascii="Times New Roman CYR" w:hAnsi="Times New Roman CYR" w:cs="Times New Roman CYR"/>
        </w:rPr>
        <w:t xml:space="preserve"> </w:t>
      </w:r>
      <w:r w:rsidRPr="00222EC5">
        <w:rPr>
          <w:rFonts w:ascii="Times New Roman CYR" w:hAnsi="Times New Roman CYR" w:cs="Times New Roman CYR"/>
          <w:b/>
          <w:bCs/>
        </w:rPr>
        <w:t>Наименования и порядок образования постоянных комиссий</w:t>
      </w:r>
      <w:r w:rsidRPr="00222EC5">
        <w:rPr>
          <w:rFonts w:ascii="Times New Roman CYR" w:hAnsi="Times New Roman CYR" w:cs="Times New Roman CYR"/>
        </w:rPr>
        <w:t xml:space="preserve"> </w:t>
      </w:r>
    </w:p>
    <w:p w:rsidR="008B4F7F" w:rsidRDefault="008B4F7F" w:rsidP="008B4F7F">
      <w:pPr>
        <w:autoSpaceDE w:val="0"/>
        <w:autoSpaceDN w:val="0"/>
        <w:adjustRightInd w:val="0"/>
        <w:ind w:firstLine="709"/>
        <w:jc w:val="both"/>
        <w:rPr>
          <w:rFonts w:ascii="Times New Roman CYR" w:hAnsi="Times New Roman CYR" w:cs="Times New Roman CYR"/>
        </w:rPr>
      </w:pPr>
      <w:r w:rsidRPr="00222EC5">
        <w:t xml:space="preserve">1. </w:t>
      </w:r>
      <w:r w:rsidRPr="00222EC5">
        <w:rPr>
          <w:rFonts w:ascii="Times New Roman CYR" w:hAnsi="Times New Roman CYR" w:cs="Times New Roman CYR"/>
        </w:rPr>
        <w:t>Количество и наименование постоянных комиссий определяются</w:t>
      </w:r>
      <w:r>
        <w:rPr>
          <w:rFonts w:ascii="Times New Roman CYR" w:hAnsi="Times New Roman CYR" w:cs="Times New Roman CYR"/>
        </w:rPr>
        <w:t xml:space="preserve">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Собрание депутатов образует следующие постоянные комиссии: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по местному самоуправлению и </w:t>
      </w:r>
      <w:r w:rsidR="00222EC5">
        <w:rPr>
          <w:rFonts w:ascii="Times New Roman CYR" w:hAnsi="Times New Roman CYR" w:cs="Times New Roman CYR"/>
        </w:rPr>
        <w:t>социальной политике</w:t>
      </w:r>
      <w:r>
        <w:rPr>
          <w:rFonts w:ascii="Times New Roman CYR" w:hAnsi="Times New Roman CYR" w:cs="Times New Roman CYR"/>
        </w:rPr>
        <w:t>;</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по бюджету, налогам и муниципальной собственности;</w:t>
      </w:r>
    </w:p>
    <w:p w:rsidR="008B4F7F" w:rsidRDefault="008B4F7F" w:rsidP="008B4F7F">
      <w:pPr>
        <w:autoSpaceDE w:val="0"/>
        <w:autoSpaceDN w:val="0"/>
        <w:adjustRightInd w:val="0"/>
        <w:ind w:firstLine="709"/>
        <w:jc w:val="both"/>
        <w:rPr>
          <w:rFonts w:ascii="Times New Roman CYR" w:hAnsi="Times New Roman CYR" w:cs="Times New Roman CYR"/>
        </w:rPr>
      </w:pPr>
      <w:r>
        <w:t>3)по охране общественного порядка и защите прав граждан</w:t>
      </w:r>
      <w:r>
        <w:rPr>
          <w:rFonts w:ascii="Times New Roman CYR" w:hAnsi="Times New Roman CYR" w:cs="Times New Roman CYR"/>
        </w:rPr>
        <w:t>;</w:t>
      </w:r>
    </w:p>
    <w:p w:rsidR="008B4F7F" w:rsidRDefault="008B4F7F" w:rsidP="008B4F7F">
      <w:pPr>
        <w:autoSpaceDE w:val="0"/>
        <w:autoSpaceDN w:val="0"/>
        <w:adjustRightInd w:val="0"/>
        <w:ind w:firstLine="709"/>
        <w:jc w:val="both"/>
        <w:rPr>
          <w:rFonts w:ascii="Times New Roman CYR" w:hAnsi="Times New Roman CYR" w:cs="Times New Roman CYR"/>
        </w:rPr>
      </w:pPr>
      <w:r>
        <w:t>3.</w:t>
      </w:r>
      <w:r>
        <w:rPr>
          <w:rFonts w:ascii="Times New Roman CYR" w:hAnsi="Times New Roman CYR" w:cs="Times New Roman CYR"/>
        </w:rPr>
        <w:t>Численный состав постоянной комиссии определяется Собранием депутатов, но не может быть менее 3 депутатов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 xml:space="preserve">Постоянные комиссии руководствуются в своей работе федеральным и областным законодательством, 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1</w:t>
      </w:r>
      <w:r w:rsidR="00222EC5" w:rsidRPr="00DC5EE1">
        <w:rPr>
          <w:rFonts w:ascii="Times New Roman CYR" w:hAnsi="Times New Roman CYR" w:cs="Times New Roman CYR"/>
          <w:b/>
        </w:rPr>
        <w:t>3</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Членство депутатов в постоянных комиссиях</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Каждый депутат, за исключением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обязан состоять в одной из постоянных комиссий.</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Депутат может быть членом не более двух постоянных комиссий.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Формирование постоянных комиссий производится на основании  письменных заявлений депутатов, подаваемых в Собрание депутатов. Составы </w:t>
      </w:r>
    </w:p>
    <w:p w:rsidR="008B4F7F" w:rsidRDefault="008B4F7F" w:rsidP="008B4F7F">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постоянных комиссий утверждаются решением Собрания депутатов, принимаемым большинством голосов от установленной численности депутатов. </w:t>
      </w: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Статья 1</w:t>
      </w:r>
      <w:r w:rsidR="00222EC5" w:rsidRPr="00DC5EE1">
        <w:rPr>
          <w:rFonts w:ascii="Times New Roman CYR" w:hAnsi="Times New Roman CYR" w:cs="Times New Roman CYR"/>
          <w:b/>
        </w:rPr>
        <w:t>4</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Порядок избрания и освобождения от занимаемой должности председателя постоянной комиссии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Председатели постоянных комиссий избираются Собранием депутатов на срок полномочий Собрания депутатов очередного созыва из числа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Кандидатов на должности председателей постоянных комиссий вправе вносить 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депутаты, в том числе в порядке самовыдвижения, депутатские объединения.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 xml:space="preserve">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 xml:space="preserve">Решение об избрании председателя постоянной комиссии оформляется решением Собрания депутатов.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Председатель постоянной комиссии освобождается от должности по решению Собрания депутатов в порядке, предусмотренном настоящей статьей для его избрания, а также по собственному желанию.</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1</w:t>
      </w:r>
      <w:r w:rsidR="00222EC5" w:rsidRPr="00DC5EE1">
        <w:rPr>
          <w:rFonts w:ascii="Times New Roman CYR" w:hAnsi="Times New Roman CYR" w:cs="Times New Roman CYR"/>
          <w:b/>
        </w:rPr>
        <w:t>5</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Временные комиссии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решением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1</w:t>
      </w:r>
      <w:r w:rsidR="00222EC5" w:rsidRPr="00DC5EE1">
        <w:rPr>
          <w:rFonts w:ascii="Times New Roman CYR" w:hAnsi="Times New Roman CYR" w:cs="Times New Roman CYR"/>
          <w:b/>
        </w:rPr>
        <w:t>6</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Рабочие группы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Собрание депутатов на своем заседании, 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В состав рабочих групп могут включаться депутаты, представители соответствующего субъекта правотворческой инициативы,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иных органов местного самоуправления, а также представители общественных объединений, учреждений, организаций, эксперты, специалисты.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 xml:space="preserve">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деятельность рабочей группы может быть прекращена досрочно.</w:t>
      </w:r>
    </w:p>
    <w:p w:rsidR="00DC5EE1" w:rsidRDefault="00DC5EE1"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Глава 4.</w:t>
      </w:r>
      <w:r>
        <w:rPr>
          <w:rFonts w:ascii="Times New Roman CYR" w:hAnsi="Times New Roman CYR" w:cs="Times New Roman CYR"/>
        </w:rPr>
        <w:t xml:space="preserve"> </w:t>
      </w:r>
      <w:r>
        <w:rPr>
          <w:rFonts w:ascii="Times New Roman CYR" w:hAnsi="Times New Roman CYR" w:cs="Times New Roman CYR"/>
          <w:b/>
          <w:bCs/>
        </w:rPr>
        <w:t>Депутатские объединения</w:t>
      </w:r>
    </w:p>
    <w:p w:rsidR="00DC5EE1" w:rsidRDefault="00DC5EE1" w:rsidP="008B4F7F">
      <w:pPr>
        <w:autoSpaceDE w:val="0"/>
        <w:autoSpaceDN w:val="0"/>
        <w:adjustRightInd w:val="0"/>
        <w:ind w:firstLine="709"/>
        <w:jc w:val="both"/>
        <w:rPr>
          <w:rFonts w:ascii="Times New Roman CYR" w:hAnsi="Times New Roman CYR" w:cs="Times New Roman CYR"/>
          <w:b/>
          <w:bCs/>
        </w:rPr>
      </w:pP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1</w:t>
      </w:r>
      <w:r w:rsidR="00222EC5" w:rsidRPr="00DC5EE1">
        <w:rPr>
          <w:rFonts w:ascii="Times New Roman CYR" w:hAnsi="Times New Roman CYR" w:cs="Times New Roman CYR"/>
          <w:b/>
        </w:rPr>
        <w:t>7</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Право депутатов на образование депутатских объединений</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Депутатские объединения образуются на срок полномочий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Депутатские фракции образуются по партийной принадлежности и политическим убеждениям депутатов. </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w:t>
      </w:r>
      <w:proofErr w:type="spellStart"/>
      <w:r>
        <w:rPr>
          <w:rFonts w:ascii="Times New Roman CYR" w:hAnsi="Times New Roman CYR" w:cs="Times New Roman CYR"/>
        </w:rPr>
        <w:t>многомандатным</w:t>
      </w:r>
      <w:proofErr w:type="spellEnd"/>
      <w:r>
        <w:rPr>
          <w:rFonts w:ascii="Times New Roman CYR" w:hAnsi="Times New Roman CYR" w:cs="Times New Roman CYR"/>
        </w:rPr>
        <w:t xml:space="preserve"> избирательным округам, а также депутаты, выразившие желание участвовать в работе фракции.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Депутатские группы образуются по профессиональному или иному неполитическому принципу.</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 xml:space="preserve">В составе депутатской фракции или депутатской группы должно быть не менее 3 депутатов. В случае если число членов депутатского объединения становится </w:t>
      </w:r>
      <w:proofErr w:type="gramStart"/>
      <w:r>
        <w:rPr>
          <w:rFonts w:ascii="Times New Roman CYR" w:hAnsi="Times New Roman CYR" w:cs="Times New Roman CYR"/>
        </w:rPr>
        <w:t>менее указанного</w:t>
      </w:r>
      <w:proofErr w:type="gramEnd"/>
      <w:r>
        <w:rPr>
          <w:rFonts w:ascii="Times New Roman CYR" w:hAnsi="Times New Roman CYR" w:cs="Times New Roman CYR"/>
        </w:rPr>
        <w:t xml:space="preserve"> числа депутатов, этот факт является основанием для исключения депутатского объединения из реестра, указанного в части 1 статьи </w:t>
      </w:r>
      <w:r w:rsidR="005A6F33">
        <w:rPr>
          <w:rFonts w:ascii="Times New Roman CYR" w:hAnsi="Times New Roman CYR" w:cs="Times New Roman CYR"/>
        </w:rPr>
        <w:t>19</w:t>
      </w:r>
      <w:r>
        <w:rPr>
          <w:rFonts w:ascii="Times New Roman CYR" w:hAnsi="Times New Roman CYR" w:cs="Times New Roman CYR"/>
        </w:rPr>
        <w:t xml:space="preserve"> настоящего Регламента.</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1</w:t>
      </w:r>
      <w:r w:rsidR="005A6F33" w:rsidRPr="00DC5EE1">
        <w:rPr>
          <w:rFonts w:ascii="Times New Roman CYR" w:hAnsi="Times New Roman CYR" w:cs="Times New Roman CYR"/>
          <w:b/>
        </w:rPr>
        <w:t>8</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Образование депутатских объединений</w:t>
      </w:r>
      <w:r>
        <w:rPr>
          <w:rFonts w:ascii="Times New Roman CYR" w:hAnsi="Times New Roman CYR" w:cs="Times New Roman CYR"/>
        </w:rPr>
        <w:t xml:space="preserve">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предыдущего созыва.</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 xml:space="preserve">Статья </w:t>
      </w:r>
      <w:r w:rsidR="005A6F33" w:rsidRPr="00DC5EE1">
        <w:rPr>
          <w:rFonts w:ascii="Times New Roman CYR" w:hAnsi="Times New Roman CYR" w:cs="Times New Roman CYR"/>
          <w:b/>
        </w:rPr>
        <w:t>19</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Регистрация депутатского объединения</w:t>
      </w:r>
      <w:r>
        <w:rPr>
          <w:rFonts w:ascii="Times New Roman CYR" w:hAnsi="Times New Roman CYR" w:cs="Times New Roman CYR"/>
        </w:rPr>
        <w:t xml:space="preserve">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w:t>
      </w:r>
      <w:r w:rsidR="005A6F33">
        <w:rPr>
          <w:rFonts w:ascii="Times New Roman CYR" w:hAnsi="Times New Roman CYR" w:cs="Times New Roman CYR"/>
        </w:rPr>
        <w:t>8</w:t>
      </w:r>
      <w:r>
        <w:rPr>
          <w:rFonts w:ascii="Times New Roman CYR" w:hAnsi="Times New Roman CYR" w:cs="Times New Roman CYR"/>
        </w:rPr>
        <w:t xml:space="preserve"> настоящего Регламента. Обеспечивает регистрацию депутатского объединения 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О регистрации депутатского объединения 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информирует депутатов на ближайшем заседании Собрания депутатов, либо в случае, предусмотренном частью 3 статьи 1</w:t>
      </w:r>
      <w:r w:rsidR="005A6F33">
        <w:rPr>
          <w:rFonts w:ascii="Times New Roman CYR" w:hAnsi="Times New Roman CYR" w:cs="Times New Roman CYR"/>
        </w:rPr>
        <w:t>8</w:t>
      </w:r>
      <w:r>
        <w:rPr>
          <w:rFonts w:ascii="Times New Roman CYR" w:hAnsi="Times New Roman CYR" w:cs="Times New Roman CYR"/>
        </w:rPr>
        <w:t xml:space="preserve"> настоящего Регламента, на собраниях, проводимых в соответствии </w:t>
      </w:r>
      <w:r w:rsidRPr="005A6F33">
        <w:rPr>
          <w:rFonts w:ascii="Times New Roman CYR" w:hAnsi="Times New Roman CYR" w:cs="Times New Roman CYR"/>
        </w:rPr>
        <w:t>с частью 2 статьи 2</w:t>
      </w:r>
      <w:r w:rsidR="005A6F33" w:rsidRPr="005A6F33">
        <w:rPr>
          <w:rFonts w:ascii="Times New Roman CYR" w:hAnsi="Times New Roman CYR" w:cs="Times New Roman CYR"/>
        </w:rPr>
        <w:t>2</w:t>
      </w:r>
      <w:r>
        <w:rPr>
          <w:rFonts w:ascii="Times New Roman CYR" w:hAnsi="Times New Roman CYR" w:cs="Times New Roman CYR"/>
        </w:rPr>
        <w:t xml:space="preserve"> настоящего Регламента.</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2</w:t>
      </w:r>
      <w:r w:rsidR="005A6F33" w:rsidRPr="00DC5EE1">
        <w:rPr>
          <w:rFonts w:ascii="Times New Roman CYR" w:hAnsi="Times New Roman CYR" w:cs="Times New Roman CYR"/>
          <w:b/>
        </w:rPr>
        <w:t>0</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Права депутатских объединений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Депутатские объединения в порядке, установленном настоящим Регламентом, вправе: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вносить на рассмотрение Собрания депутатов кандидатуры на должность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его заместителя, председателей постоянных комиссий;</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выдвигать своего представителя для выступлений на заседании Собрания депутатов от имени депутатского объединения;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предварительно обсуждать проекты решений и других документов, выносимых на рассмотрение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 xml:space="preserve">обращаться на заседаниях Собрания депутатов с вопросами к председателю Собрания депутатов – главе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заместителю председателя Собрания депутатов, главе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 xml:space="preserve">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Указанное уведомление является основанием для исключения депутатского объединения из реестра, указанного в части 1 статьи </w:t>
      </w:r>
      <w:r w:rsidR="005A6F33">
        <w:rPr>
          <w:rFonts w:ascii="Times New Roman CYR" w:hAnsi="Times New Roman CYR" w:cs="Times New Roman CYR"/>
        </w:rPr>
        <w:t>19</w:t>
      </w:r>
      <w:r>
        <w:rPr>
          <w:rFonts w:ascii="Times New Roman CYR" w:hAnsi="Times New Roman CYR" w:cs="Times New Roman CYR"/>
        </w:rPr>
        <w:t xml:space="preserve"> настоящего Регламента.</w:t>
      </w:r>
    </w:p>
    <w:p w:rsidR="00DC5EE1" w:rsidRDefault="00DC5EE1"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center"/>
        <w:rPr>
          <w:rFonts w:ascii="Times New Roman CYR" w:hAnsi="Times New Roman CYR" w:cs="Times New Roman CYR"/>
          <w:b/>
        </w:rPr>
      </w:pPr>
      <w:r>
        <w:rPr>
          <w:rFonts w:ascii="Times New Roman CYR" w:hAnsi="Times New Roman CYR" w:cs="Times New Roman CYR"/>
          <w:b/>
        </w:rPr>
        <w:t>РАЗДЕЛ III</w:t>
      </w:r>
    </w:p>
    <w:p w:rsidR="008B4F7F" w:rsidRDefault="008B4F7F" w:rsidP="008B4F7F">
      <w:pPr>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ОБЩИЙ ПОРЯДОК РАБОТЫ СОБРАНИЯ ДЕПУТАТОВ</w:t>
      </w:r>
    </w:p>
    <w:p w:rsidR="00DC5EE1" w:rsidRDefault="00DC5EE1" w:rsidP="008B4F7F">
      <w:pPr>
        <w:autoSpaceDE w:val="0"/>
        <w:autoSpaceDN w:val="0"/>
        <w:adjustRightInd w:val="0"/>
        <w:ind w:firstLine="709"/>
        <w:jc w:val="center"/>
        <w:rPr>
          <w:rFonts w:ascii="Times New Roman CYR" w:hAnsi="Times New Roman CYR" w:cs="Times New Roman CYR"/>
          <w:b/>
          <w:bCs/>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Глава 5.</w:t>
      </w:r>
      <w:r>
        <w:rPr>
          <w:rFonts w:ascii="Times New Roman CYR" w:hAnsi="Times New Roman CYR" w:cs="Times New Roman CYR"/>
        </w:rPr>
        <w:t xml:space="preserve"> </w:t>
      </w:r>
      <w:r>
        <w:rPr>
          <w:rFonts w:ascii="Times New Roman CYR" w:hAnsi="Times New Roman CYR" w:cs="Times New Roman CYR"/>
          <w:b/>
          <w:bCs/>
        </w:rPr>
        <w:t>Начало работы Собрания депутатов. Порядок проведения заседаний Собрания депутатов</w:t>
      </w:r>
    </w:p>
    <w:p w:rsidR="00DC5EE1" w:rsidRDefault="00DC5EE1"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Статья 2</w:t>
      </w:r>
      <w:r w:rsidR="005A6F33" w:rsidRPr="00DC5EE1">
        <w:rPr>
          <w:rFonts w:ascii="Times New Roman CYR" w:hAnsi="Times New Roman CYR" w:cs="Times New Roman CYR"/>
          <w:b/>
        </w:rPr>
        <w:t>1</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Первое заседание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Собрание депутатов собирается на свое первое заседание не позднее срока, установленного 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Первое заседание Собрания депутатов открывает и ведет до избрания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или заместителя председателя Собрания депутатов в случае, установленном частью 1 статьи </w:t>
      </w:r>
      <w:r w:rsidR="00485A8E">
        <w:rPr>
          <w:rFonts w:ascii="Times New Roman CYR" w:hAnsi="Times New Roman CYR" w:cs="Times New Roman CYR"/>
        </w:rPr>
        <w:t>8</w:t>
      </w:r>
      <w:r>
        <w:rPr>
          <w:rFonts w:ascii="Times New Roman CYR" w:hAnsi="Times New Roman CYR" w:cs="Times New Roman CYR"/>
        </w:rPr>
        <w:t xml:space="preserve"> настоящего Регламента, старейший по возрасту депутат.</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2</w:t>
      </w:r>
      <w:r w:rsidR="005A6F33" w:rsidRPr="00DC5EE1">
        <w:rPr>
          <w:rFonts w:ascii="Times New Roman CYR" w:hAnsi="Times New Roman CYR" w:cs="Times New Roman CYR"/>
          <w:b/>
        </w:rPr>
        <w:t>2</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Подготовка первого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proofErr w:type="gramStart"/>
      <w:r>
        <w:rPr>
          <w:rFonts w:ascii="Times New Roman CYR" w:hAnsi="Times New Roman CYR" w:cs="Times New Roman CYR"/>
        </w:rPr>
        <w:t>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w:t>
      </w:r>
      <w:proofErr w:type="gramEnd"/>
      <w:r>
        <w:rPr>
          <w:rFonts w:ascii="Times New Roman CYR" w:hAnsi="Times New Roman CYR" w:cs="Times New Roman CYR"/>
        </w:rPr>
        <w:t xml:space="preserve"> председателя Собрания депутатов – главу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предыдущего созыва.</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Для выработки предложений по вопросам </w:t>
      </w:r>
      <w:proofErr w:type="gramStart"/>
      <w:r>
        <w:rPr>
          <w:rFonts w:ascii="Times New Roman CYR" w:hAnsi="Times New Roman CYR" w:cs="Times New Roman CYR"/>
        </w:rPr>
        <w:t>повестки дня первого заседания Собрания депутатов нового созыва</w:t>
      </w:r>
      <w:proofErr w:type="gramEnd"/>
      <w:r>
        <w:rPr>
          <w:rFonts w:ascii="Times New Roman CYR" w:hAnsi="Times New Roman CYR" w:cs="Times New Roman CYR"/>
        </w:rPr>
        <w:t xml:space="preserve"> председателем Собрания депутатов – главой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настоящим Регламентом. </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2</w:t>
      </w:r>
      <w:r w:rsidR="00485A8E" w:rsidRPr="00DC5EE1">
        <w:rPr>
          <w:rFonts w:ascii="Times New Roman CYR" w:hAnsi="Times New Roman CYR" w:cs="Times New Roman CYR"/>
          <w:b/>
        </w:rPr>
        <w:t>3</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Основные вопросы, рассматриваемые на первом заседании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На первом заседании Собрания депутатов депутаты проводят выборы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его заместителя в порядке, предусмотренном настоящим Регламентом. </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В случае если на первом заседании 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не избран, а в соответствии с частью 1 статьи </w:t>
      </w:r>
      <w:r w:rsidR="00485A8E">
        <w:rPr>
          <w:rFonts w:ascii="Times New Roman CYR" w:hAnsi="Times New Roman CYR" w:cs="Times New Roman CYR"/>
        </w:rPr>
        <w:t>8</w:t>
      </w:r>
      <w:r>
        <w:rPr>
          <w:rFonts w:ascii="Times New Roman CYR" w:hAnsi="Times New Roman CYR" w:cs="Times New Roman CYR"/>
        </w:rPr>
        <w:t xml:space="preserve"> настоящего Регламента избран заместитель председателя Собрания депутатов, то выборы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проводятся на следующем заседании Собрания депутатов.  </w:t>
      </w:r>
    </w:p>
    <w:p w:rsidR="008B4F7F" w:rsidRPr="00DC5EE1" w:rsidRDefault="008B4F7F" w:rsidP="00DC5EE1">
      <w:pPr>
        <w:autoSpaceDE w:val="0"/>
        <w:autoSpaceDN w:val="0"/>
        <w:adjustRightInd w:val="0"/>
        <w:ind w:firstLine="709"/>
        <w:jc w:val="both"/>
        <w:rPr>
          <w:rFonts w:ascii="Times New Roman CYR" w:hAnsi="Times New Roman CYR" w:cs="Times New Roman CYR"/>
        </w:rPr>
      </w:pPr>
      <w:r>
        <w:t xml:space="preserve">2. </w:t>
      </w:r>
      <w:proofErr w:type="gramStart"/>
      <w:r>
        <w:rPr>
          <w:rFonts w:ascii="Times New Roman CYR" w:hAnsi="Times New Roman CYR" w:cs="Times New Roman CYR"/>
        </w:rPr>
        <w:t>При наличии достаточного количества заявлений от депутатов о включении их в составы постоянных комиссий на первом заседании</w:t>
      </w:r>
      <w:proofErr w:type="gramEnd"/>
      <w:r>
        <w:rPr>
          <w:rFonts w:ascii="Times New Roman CYR" w:hAnsi="Times New Roman CYR" w:cs="Times New Roman CYR"/>
        </w:rPr>
        <w:t xml:space="preserve"> Собрания депутатов также могут быть сформированы постоянные комиссии и проведены выборы председателей постоянных комиссий. </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2</w:t>
      </w:r>
      <w:r w:rsidR="00485A8E" w:rsidRPr="00DC5EE1">
        <w:rPr>
          <w:rFonts w:ascii="Times New Roman CYR" w:hAnsi="Times New Roman CYR" w:cs="Times New Roman CYR"/>
          <w:b/>
        </w:rPr>
        <w:t>4</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Планирование работы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2</w:t>
      </w:r>
      <w:r w:rsidR="00C42BEB" w:rsidRPr="00DC5EE1">
        <w:rPr>
          <w:rFonts w:ascii="Times New Roman CYR" w:hAnsi="Times New Roman CYR" w:cs="Times New Roman CYR"/>
          <w:b/>
        </w:rPr>
        <w:t>5</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Очередные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Очередные заседания Собрания депутатов проводятся в соответствии с планом работы Собрания депутатов на год.</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Очередные заседания Собрания депутатов созываются на основании распоряжения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2</w:t>
      </w:r>
      <w:r w:rsidR="00C42BEB" w:rsidRPr="00DC5EE1">
        <w:rPr>
          <w:rFonts w:ascii="Times New Roman CYR" w:hAnsi="Times New Roman CYR" w:cs="Times New Roman CYR"/>
          <w:b/>
        </w:rPr>
        <w:t>6</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Внеочередное заседание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Внеочередные заседания Собрания депутатов созываются по мере необходимости по инициативе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или группы депутатов в количестве не менее половины от установленной численности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Инициаторы созыва внеочередного заседания Собрания депутатов, за исключением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должны представить в Собрание депутатов следующие материалы:</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обоснование необходимости созыва внеочередного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проект </w:t>
      </w:r>
      <w:proofErr w:type="gramStart"/>
      <w:r>
        <w:rPr>
          <w:rFonts w:ascii="Times New Roman CYR" w:hAnsi="Times New Roman CYR" w:cs="Times New Roman CYR"/>
        </w:rPr>
        <w:t>повестки дня внеочередного заседания Собрания депутатов</w:t>
      </w:r>
      <w:proofErr w:type="gramEnd"/>
      <w:r>
        <w:rPr>
          <w:rFonts w:ascii="Times New Roman CYR" w:hAnsi="Times New Roman CYR" w:cs="Times New Roman CYR"/>
        </w:rPr>
        <w:t>;</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Внеочередное заседание Собрания депутатов созывается не позднее трех дней со дня поступления требования о созыве внеочередного заседания. </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Отказ в созыве внеочередного заседания Собрания депутатов должен быть мотивирован.</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 xml:space="preserve">В случае если инициатором внеочередного заседания Собрания депутатов выступает 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то он своим распоряжением определяет дату и утверждает проект </w:t>
      </w:r>
      <w:proofErr w:type="gramStart"/>
      <w:r>
        <w:rPr>
          <w:rFonts w:ascii="Times New Roman CYR" w:hAnsi="Times New Roman CYR" w:cs="Times New Roman CYR"/>
        </w:rPr>
        <w:t>повестки дня внеочередного заседания Собрания депутатов</w:t>
      </w:r>
      <w:proofErr w:type="gramEnd"/>
      <w:r>
        <w:rPr>
          <w:rFonts w:ascii="Times New Roman CYR" w:hAnsi="Times New Roman CYR" w:cs="Times New Roman CYR"/>
        </w:rPr>
        <w:t>.</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2</w:t>
      </w:r>
      <w:r w:rsidR="00C42BEB" w:rsidRPr="00DC5EE1">
        <w:rPr>
          <w:rFonts w:ascii="Times New Roman CYR" w:hAnsi="Times New Roman CYR" w:cs="Times New Roman CYR"/>
          <w:b/>
        </w:rPr>
        <w:t>7</w:t>
      </w:r>
      <w:r w:rsidRPr="00DC5EE1">
        <w:rPr>
          <w:rFonts w:ascii="Times New Roman CYR" w:hAnsi="Times New Roman CYR" w:cs="Times New Roman CYR"/>
          <w:b/>
        </w:rPr>
        <w:t>.</w:t>
      </w:r>
      <w:r>
        <w:rPr>
          <w:rFonts w:ascii="Times New Roman CYR" w:hAnsi="Times New Roman CYR" w:cs="Times New Roman CYR"/>
          <w:b/>
          <w:bCs/>
        </w:rPr>
        <w:t xml:space="preserve"> Открытые и закрытые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Открытые заседания Собрания депутатов проводятся гласно и освещаются в средствах массовой информации.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proofErr w:type="gramStart"/>
      <w:r>
        <w:rPr>
          <w:rFonts w:ascii="Times New Roman CYR" w:hAnsi="Times New Roman CYR" w:cs="Times New Roman CYR"/>
        </w:rPr>
        <w:t xml:space="preserve">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председатель Сальского районного суда, прокурор Сальского района, председатель избирательной комиссии Сальского района вправе присутствовать на любом открытом или</w:t>
      </w:r>
      <w:proofErr w:type="gramEnd"/>
      <w:r>
        <w:rPr>
          <w:rFonts w:ascii="Times New Roman CYR" w:hAnsi="Times New Roman CYR" w:cs="Times New Roman CYR"/>
        </w:rPr>
        <w:t xml:space="preserve"> закрытом </w:t>
      </w:r>
      <w:proofErr w:type="gramStart"/>
      <w:r>
        <w:rPr>
          <w:rFonts w:ascii="Times New Roman CYR" w:hAnsi="Times New Roman CYR" w:cs="Times New Roman CYR"/>
        </w:rPr>
        <w:t>заседании</w:t>
      </w:r>
      <w:proofErr w:type="gramEnd"/>
      <w:r>
        <w:rPr>
          <w:rFonts w:ascii="Times New Roman CYR" w:hAnsi="Times New Roman CYR" w:cs="Times New Roman CYR"/>
        </w:rPr>
        <w:t xml:space="preserve"> Собрания депутатов. Другие лица могут присутствовать на закрытых заседаниях Собрания депутатов только по решению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Кроме лиц, указанных в части 3 настоящей статьи, на открытых заседаниях Собрания депутатов могут присутствовать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 xml:space="preserve">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На открытых заседаниях Собрания депутатов могут присутствовать представители средств массовой информации.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7. </w:t>
      </w:r>
      <w:r>
        <w:rPr>
          <w:rFonts w:ascii="Times New Roman CYR" w:hAnsi="Times New Roman CYR" w:cs="Times New Roman CYR"/>
        </w:rPr>
        <w:t>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2</w:t>
      </w:r>
      <w:r w:rsidR="00C42BEB" w:rsidRPr="00DC5EE1">
        <w:rPr>
          <w:rFonts w:ascii="Times New Roman CYR" w:hAnsi="Times New Roman CYR" w:cs="Times New Roman CYR"/>
          <w:b/>
        </w:rPr>
        <w:t>8</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Протоколы заседаний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Депутат вправе ознакомиться с протоколом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 xml:space="preserve">Статья </w:t>
      </w:r>
      <w:r w:rsidR="00C42BEB" w:rsidRPr="00DC5EE1">
        <w:rPr>
          <w:rFonts w:ascii="Times New Roman CYR" w:hAnsi="Times New Roman CYR" w:cs="Times New Roman CYR"/>
          <w:b/>
        </w:rPr>
        <w:t>29</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Сроки направления проектов решений депутатам, главе Администрации </w:t>
      </w:r>
      <w:r w:rsidR="0086290D">
        <w:rPr>
          <w:rFonts w:ascii="Times New Roman CYR" w:hAnsi="Times New Roman CYR" w:cs="Times New Roman CYR"/>
          <w:b/>
        </w:rPr>
        <w:t>Сандатовского</w:t>
      </w:r>
      <w:r>
        <w:rPr>
          <w:rFonts w:ascii="Times New Roman CYR" w:hAnsi="Times New Roman CYR" w:cs="Times New Roman CYR"/>
          <w:b/>
        </w:rPr>
        <w:t xml:space="preserve"> </w:t>
      </w:r>
      <w:r>
        <w:rPr>
          <w:rFonts w:ascii="Times New Roman CYR" w:hAnsi="Times New Roman CYR" w:cs="Times New Roman CYR"/>
          <w:b/>
          <w:bCs/>
        </w:rPr>
        <w:t>сельского поселения и иным должностным лицам</w:t>
      </w:r>
    </w:p>
    <w:p w:rsidR="008B4F7F" w:rsidRDefault="008B4F7F" w:rsidP="008B4F7F">
      <w:pPr>
        <w:autoSpaceDE w:val="0"/>
        <w:autoSpaceDN w:val="0"/>
        <w:adjustRightInd w:val="0"/>
        <w:ind w:firstLine="709"/>
        <w:jc w:val="both"/>
        <w:rPr>
          <w:rFonts w:ascii="Times New Roman CYR" w:hAnsi="Times New Roman CYR" w:cs="Times New Roman CYR"/>
        </w:rPr>
      </w:pPr>
      <w:proofErr w:type="gramStart"/>
      <w:r>
        <w:rPr>
          <w:rFonts w:ascii="Times New Roman CYR" w:hAnsi="Times New Roman CYR" w:cs="Times New Roman CYR"/>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либо уполномоченному им должностному лицу (официальному представителю), прокурору Сальского района и иным органам и лицам по перечню, определяемому председателем Собрания депутатов – главой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не позднее, чем </w:t>
      </w:r>
      <w:r w:rsidR="00C42BEB">
        <w:rPr>
          <w:rFonts w:ascii="Times New Roman CYR" w:hAnsi="Times New Roman CYR" w:cs="Times New Roman CYR"/>
        </w:rPr>
        <w:t>за один день</w:t>
      </w:r>
      <w:r>
        <w:rPr>
          <w:rFonts w:ascii="Times New Roman CYR" w:hAnsi="Times New Roman CYR" w:cs="Times New Roman CYR"/>
        </w:rPr>
        <w:t xml:space="preserve"> до дня их рассмотрения на заседании Собрания депутатов.</w:t>
      </w:r>
      <w:proofErr w:type="gramEnd"/>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3</w:t>
      </w:r>
      <w:r w:rsidR="00C42BEB" w:rsidRPr="00DC5EE1">
        <w:rPr>
          <w:rFonts w:ascii="Times New Roman CYR" w:hAnsi="Times New Roman CYR" w:cs="Times New Roman CYR"/>
          <w:b/>
        </w:rPr>
        <w:t>0</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Участие депутата в заседании Собрания депутатов</w:t>
      </w:r>
    </w:p>
    <w:p w:rsidR="005F731A" w:rsidRPr="005F731A" w:rsidRDefault="005F731A" w:rsidP="005F731A">
      <w:pPr>
        <w:ind w:firstLine="720"/>
        <w:jc w:val="both"/>
      </w:pPr>
      <w:r w:rsidRPr="005F731A">
        <w:t>1. Заседание Собрания депутатов начинается с регистрации присутствующих на заседании депутатов, которой руководит председательствующий.</w:t>
      </w:r>
    </w:p>
    <w:p w:rsidR="005F731A" w:rsidRPr="005F731A" w:rsidRDefault="005F731A" w:rsidP="005F731A">
      <w:pPr>
        <w:ind w:firstLine="720"/>
        <w:jc w:val="both"/>
      </w:pPr>
      <w:r w:rsidRPr="005F731A">
        <w:t xml:space="preserve">2. </w:t>
      </w:r>
      <w:proofErr w:type="gramStart"/>
      <w:r w:rsidRPr="005F731A">
        <w:t>В случае участия депутата в соответствии с настоящим Регламентом в заседании в дистанционном режиме</w:t>
      </w:r>
      <w:proofErr w:type="gramEnd"/>
      <w:r w:rsidRPr="005F731A">
        <w:t xml:space="preserve"> с использованием системы </w:t>
      </w:r>
      <w:proofErr w:type="spellStart"/>
      <w:r w:rsidRPr="005F731A">
        <w:t>видео-конференц-связи</w:t>
      </w:r>
      <w:proofErr w:type="spellEnd"/>
      <w:r w:rsidRPr="005F731A">
        <w:t xml:space="preserve"> (далее – дистанционный режим) его регистрация осуществляется до начала заседания путем подключения к системе </w:t>
      </w:r>
      <w:proofErr w:type="spellStart"/>
      <w:r w:rsidRPr="005F731A">
        <w:t>видео-конференц-связи</w:t>
      </w:r>
      <w:proofErr w:type="spellEnd"/>
      <w:r w:rsidRPr="005F731A">
        <w:t xml:space="preserve">. </w:t>
      </w:r>
    </w:p>
    <w:p w:rsidR="005F731A" w:rsidRPr="005F731A" w:rsidRDefault="005F731A" w:rsidP="005F731A">
      <w:pPr>
        <w:ind w:firstLine="720"/>
        <w:jc w:val="both"/>
      </w:pPr>
      <w:r w:rsidRPr="005F731A">
        <w:t>3. Депутат обязан присутствовать на заседаниях Собрания депутатов.</w:t>
      </w:r>
    </w:p>
    <w:p w:rsidR="005F731A" w:rsidRPr="005F731A" w:rsidRDefault="005F731A" w:rsidP="005F731A">
      <w:pPr>
        <w:ind w:firstLine="720"/>
        <w:jc w:val="both"/>
      </w:pPr>
      <w:r w:rsidRPr="005F731A">
        <w:t>4. Депутат считается присутствующим на заседании также в случае, если он в соответствии с настоящим Регламентом участвует в соответствующем заседании в дистанционном режиме.</w:t>
      </w:r>
    </w:p>
    <w:p w:rsidR="005F731A" w:rsidRPr="005F731A" w:rsidRDefault="005F731A" w:rsidP="005F731A">
      <w:pPr>
        <w:ind w:firstLine="720"/>
        <w:jc w:val="both"/>
      </w:pPr>
      <w:r w:rsidRPr="005F731A">
        <w:t xml:space="preserve">5. О невозможности присутствовать на заседании (участвовать в соответствующем заседании в дистанционном режиме) депутат заблаговременно в письменной форме с обязательным указанием причины отсутствия информирует председателя Собрания депутатов – главу Сальского района. </w:t>
      </w: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Статья 3</w:t>
      </w:r>
      <w:r w:rsidR="005F731A" w:rsidRPr="00DC5EE1">
        <w:rPr>
          <w:rFonts w:ascii="Times New Roman CYR" w:hAnsi="Times New Roman CYR" w:cs="Times New Roman CYR"/>
          <w:b/>
        </w:rPr>
        <w:t>1</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Распорядок дня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Заседания Собрания депутатов проводятся, как правило, в рабочие дни с 10 до 18 часов.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3</w:t>
      </w:r>
      <w:r w:rsidR="005F731A" w:rsidRPr="00DC5EE1">
        <w:rPr>
          <w:rFonts w:ascii="Times New Roman CYR" w:hAnsi="Times New Roman CYR" w:cs="Times New Roman CYR"/>
          <w:b/>
        </w:rPr>
        <w:t>2</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Права депутата на заседаниях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На заседаниях Собрания депутатов депутат вправе в порядке, установленном настоящим Регламентом:</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избирать и быть избранным в органы Собрания депутатов, вносить кандидатуры (в том числе и свою кандидатуру) в эти органы, заявлять отводы кандидатам;</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участвовать в прениях, вносить предложения и замечания по существу обсуждаемых вопросов, по порядку ведения заседания;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 xml:space="preserve">задавать вопросы </w:t>
      </w:r>
      <w:proofErr w:type="gramStart"/>
      <w:r>
        <w:rPr>
          <w:rFonts w:ascii="Times New Roman CYR" w:hAnsi="Times New Roman CYR" w:cs="Times New Roman CYR"/>
        </w:rPr>
        <w:t>выступающим</w:t>
      </w:r>
      <w:proofErr w:type="gramEnd"/>
      <w:r>
        <w:rPr>
          <w:rFonts w:ascii="Times New Roman CYR" w:hAnsi="Times New Roman CYR" w:cs="Times New Roman CYR"/>
        </w:rPr>
        <w:t>, давать справки;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выступать по мотивам голосования (до момента голосования);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требовать постановки своих предложений на голосование;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7) </w:t>
      </w:r>
      <w:r>
        <w:rPr>
          <w:rFonts w:ascii="Times New Roman CYR" w:hAnsi="Times New Roman CYR" w:cs="Times New Roman CYR"/>
        </w:rPr>
        <w:t>требовать повторного голосования в случаях установленного нарушения правил голосования;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8) </w:t>
      </w:r>
      <w:r>
        <w:rPr>
          <w:rFonts w:ascii="Times New Roman CYR" w:hAnsi="Times New Roman CYR" w:cs="Times New Roman CYR"/>
        </w:rPr>
        <w:t xml:space="preserve">пользоваться иными правами в соответствии с 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DC5EE1">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Депутат вправе распространять во время заседания Собрания депутатов подписанные им материалы тол</w:t>
      </w:r>
      <w:r w:rsidR="005F731A">
        <w:rPr>
          <w:rFonts w:ascii="Times New Roman CYR" w:hAnsi="Times New Roman CYR" w:cs="Times New Roman CYR"/>
        </w:rPr>
        <w:t xml:space="preserve">ько через председательствующего, </w:t>
      </w:r>
      <w:r w:rsidR="005F731A" w:rsidRPr="005F731A">
        <w:t xml:space="preserve">а в случае участия в соответствии с настоящим Регламентом депутата в заседании в дистанционном режиме - с разрешения председательствующего путем направления материалов на адрес электронной почты Собрания депутатов </w:t>
      </w:r>
      <w:r w:rsidR="005F731A">
        <w:rPr>
          <w:rFonts w:ascii="Times New Roman CYR" w:hAnsi="Times New Roman CYR" w:cs="Times New Roman CYR"/>
        </w:rPr>
        <w:t>Сандатовского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3</w:t>
      </w:r>
      <w:r w:rsidR="005F731A" w:rsidRPr="00DC5EE1">
        <w:rPr>
          <w:rFonts w:ascii="Times New Roman CYR" w:hAnsi="Times New Roman CYR" w:cs="Times New Roman CYR"/>
          <w:b/>
        </w:rPr>
        <w:t>3</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Обязанности депутата на заседании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Депутат на заседании Собрания депутатов обязан:</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соблюдать настоящий Регламент;</w:t>
      </w:r>
    </w:p>
    <w:p w:rsidR="008B4F7F" w:rsidRDefault="008B4F7F" w:rsidP="008B4F7F">
      <w:pPr>
        <w:autoSpaceDE w:val="0"/>
        <w:autoSpaceDN w:val="0"/>
        <w:adjustRightInd w:val="0"/>
        <w:ind w:firstLine="709"/>
        <w:jc w:val="both"/>
        <w:rPr>
          <w:rFonts w:ascii="Times New Roman CYR" w:hAnsi="Times New Roman CYR" w:cs="Times New Roman CYR"/>
        </w:rPr>
      </w:pPr>
      <w:r>
        <w:t>2)</w:t>
      </w:r>
      <w:r>
        <w:rPr>
          <w:rFonts w:ascii="Times New Roman CYR" w:hAnsi="Times New Roman CYR" w:cs="Times New Roman CYR"/>
        </w:rPr>
        <w:t>придерживаться повестки дня, выполнять требования председательствующего на заседании;</w:t>
      </w:r>
    </w:p>
    <w:p w:rsidR="00A80008" w:rsidRPr="00A80008" w:rsidRDefault="008B4F7F" w:rsidP="00A80008">
      <w:pPr>
        <w:ind w:firstLine="720"/>
        <w:jc w:val="both"/>
      </w:pPr>
      <w:r>
        <w:t xml:space="preserve">3) </w:t>
      </w:r>
      <w:r w:rsidR="00A80008" w:rsidRPr="00A80008">
        <w:t xml:space="preserve">выступать (в том числе с использованием системы </w:t>
      </w:r>
      <w:proofErr w:type="spellStart"/>
      <w:r w:rsidR="00A80008" w:rsidRPr="00A80008">
        <w:t>видео-конферен</w:t>
      </w:r>
      <w:proofErr w:type="gramStart"/>
      <w:r w:rsidR="00A80008" w:rsidRPr="00A80008">
        <w:t>ц</w:t>
      </w:r>
      <w:proofErr w:type="spellEnd"/>
      <w:r w:rsidR="00A80008" w:rsidRPr="00A80008">
        <w:t>-</w:t>
      </w:r>
      <w:proofErr w:type="gramEnd"/>
      <w:r w:rsidR="00A80008" w:rsidRPr="00A80008">
        <w:t xml:space="preserve"> связи) только с разрешения председательствующего;</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соблюдать правила депутатской этики;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участвовать в работе каждого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За неисполнение установленных в настоящей статье обязанностей депутат несет ответственность в соответствии с настоящим Регламентом.</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3</w:t>
      </w:r>
      <w:r w:rsidR="00A80008" w:rsidRPr="00DC5EE1">
        <w:rPr>
          <w:rFonts w:ascii="Times New Roman CYR" w:hAnsi="Times New Roman CYR" w:cs="Times New Roman CYR"/>
          <w:b/>
        </w:rPr>
        <w:t>4</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Председательствующий на заседании Собрания депутатов</w:t>
      </w:r>
    </w:p>
    <w:p w:rsidR="00A80008" w:rsidRPr="00DC5EE1" w:rsidRDefault="00A80008" w:rsidP="00DC5EE1">
      <w:pPr>
        <w:autoSpaceDE w:val="0"/>
        <w:autoSpaceDN w:val="0"/>
        <w:adjustRightInd w:val="0"/>
        <w:ind w:firstLine="709"/>
        <w:jc w:val="both"/>
        <w:rPr>
          <w:rFonts w:ascii="Times New Roman CYR" w:hAnsi="Times New Roman CYR" w:cs="Times New Roman CYR"/>
        </w:rPr>
      </w:pPr>
      <w:r w:rsidRPr="00A80008">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Pr>
          <w:rFonts w:ascii="Times New Roman CYR" w:hAnsi="Times New Roman CYR" w:cs="Times New Roman CYR"/>
        </w:rPr>
        <w:t>Сандатовского сельского поселения</w:t>
      </w:r>
      <w:r w:rsidRPr="00A80008">
        <w:t xml:space="preserve">  или его заместитель.   В случае их отсутствия - иной депутат - по поручению председателя Собрания депутатов  - главы </w:t>
      </w:r>
      <w:r>
        <w:rPr>
          <w:rFonts w:ascii="Times New Roman CYR" w:hAnsi="Times New Roman CYR" w:cs="Times New Roman CYR"/>
        </w:rPr>
        <w:t>Сандатовского сельского поселения</w:t>
      </w:r>
      <w:r w:rsidRPr="00A80008">
        <w:t>,  либо депутат, избранный большинством голосов от числа присутствующих на заседании депутатов</w:t>
      </w:r>
      <w:r>
        <w:rPr>
          <w:sz w:val="28"/>
        </w:rPr>
        <w:t xml:space="preserve">. </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3</w:t>
      </w:r>
      <w:r w:rsidR="00A80008" w:rsidRPr="00DC5EE1">
        <w:rPr>
          <w:rFonts w:ascii="Times New Roman CYR" w:hAnsi="Times New Roman CYR" w:cs="Times New Roman CYR"/>
          <w:b/>
        </w:rPr>
        <w:t>5</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Права председательствующего на заседании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Председательствующий на заседании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открывает и закрывает заседание;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руководит общим ходом заседания в соответствии с настоящим Регламентом;</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предоставляет слово вне порядка работы Собрания депутатов только для внесения процедурного вопроса и по порядку ведения заседания;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оглашает письменные запросы, заявления и справки депутатов и депутатских объединений;</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предоставляет слово депутатам для устных вопросов и справок, выступлений по мотивам голосования;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7) </w:t>
      </w:r>
      <w:r>
        <w:rPr>
          <w:rFonts w:ascii="Times New Roman CYR" w:hAnsi="Times New Roman CYR" w:cs="Times New Roman CYR"/>
        </w:rPr>
        <w:t>оглашает вопросы и заявления, информирует о других материалах, поступивших к нему;</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8) </w:t>
      </w:r>
      <w:r>
        <w:rPr>
          <w:rFonts w:ascii="Times New Roman CYR" w:hAnsi="Times New Roman CYR" w:cs="Times New Roman CYR"/>
        </w:rPr>
        <w:t>ставит на голосование каждое из предложений депутатов в порядке их поступления;</w:t>
      </w:r>
    </w:p>
    <w:p w:rsidR="00D351BF" w:rsidRPr="00D351BF" w:rsidRDefault="008B4F7F" w:rsidP="00D351BF">
      <w:pPr>
        <w:ind w:firstLine="720"/>
        <w:jc w:val="both"/>
      </w:pPr>
      <w:r>
        <w:t xml:space="preserve">9) </w:t>
      </w:r>
      <w:r w:rsidR="00D351BF" w:rsidRPr="00D351BF">
        <w:t xml:space="preserve">проводит открытое голосование, а в случае участия в соответствии с настоящим Регламентом депутата в заседании в дистанционном режиме – с использованием </w:t>
      </w:r>
      <w:proofErr w:type="spellStart"/>
      <w:r w:rsidR="00D351BF" w:rsidRPr="00D351BF">
        <w:t>видео-конференц-связи</w:t>
      </w:r>
      <w:proofErr w:type="spellEnd"/>
      <w:r w:rsidR="00D351BF" w:rsidRPr="00D351BF">
        <w:t>, и оглашает его результаты;</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10) </w:t>
      </w:r>
      <w:r>
        <w:rPr>
          <w:rFonts w:ascii="Times New Roman CYR" w:hAnsi="Times New Roman CYR" w:cs="Times New Roman CYR"/>
        </w:rPr>
        <w:t>контролирует ведение протокола заседания Собрания депутатов и подписывает указанный протокол;</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11) </w:t>
      </w:r>
      <w:r>
        <w:rPr>
          <w:rFonts w:ascii="Times New Roman CYR" w:hAnsi="Times New Roman CYR" w:cs="Times New Roman CYR"/>
        </w:rPr>
        <w:t>выполняет иные функции, вытекающие из его роли председательствующего.</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Председательствующий на заседании Собрания депутатов вправе: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обращаться за справками к депутатам и должностным лицам, приглашенным на заседание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удалять из зала заседаний приглашенных лиц, мешающих работе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прерывать заседание в случае возникновения в зале чрезвычайных обстоятельств, а также грубого нарушения общественного порядка.</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Во время заседания председательствующий не вправе давать оценку выступлениям депутатов.</w:t>
      </w: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Статья 3</w:t>
      </w:r>
      <w:r w:rsidR="00D351BF" w:rsidRPr="00DC5EE1">
        <w:rPr>
          <w:rFonts w:ascii="Times New Roman CYR" w:hAnsi="Times New Roman CYR" w:cs="Times New Roman CYR"/>
          <w:b/>
        </w:rPr>
        <w:t>6</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Обязанности председательствующего на заседании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Председательствующий на заседании Собрания депутатов обязан:</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соблюдать настоящий Регламент;</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обеспечивать соблюдение прав депутатов на заседании;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обеспечивать порядок в зале заседания;</w:t>
      </w:r>
    </w:p>
    <w:p w:rsidR="008B4F7F" w:rsidRDefault="008B4F7F" w:rsidP="008B4F7F">
      <w:pPr>
        <w:autoSpaceDE w:val="0"/>
        <w:autoSpaceDN w:val="0"/>
        <w:adjustRightInd w:val="0"/>
        <w:ind w:firstLine="709"/>
        <w:jc w:val="both"/>
        <w:rPr>
          <w:rFonts w:ascii="Times New Roman CYR" w:hAnsi="Times New Roman CYR" w:cs="Times New Roman CYR"/>
        </w:rPr>
      </w:pPr>
      <w:proofErr w:type="gramStart"/>
      <w:r>
        <w:t xml:space="preserve">4) </w:t>
      </w:r>
      <w:r>
        <w:rPr>
          <w:rFonts w:ascii="Times New Roman CYR" w:hAnsi="Times New Roman CYR" w:cs="Times New Roman CYR"/>
        </w:rPr>
        <w:t>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фиксировать все поступившие предложения и ставить их на голосование, сообщать результаты голосования;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7) </w:t>
      </w:r>
      <w:r>
        <w:rPr>
          <w:rFonts w:ascii="Times New Roman CYR" w:hAnsi="Times New Roman CYR" w:cs="Times New Roman CYR"/>
        </w:rPr>
        <w:t>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3</w:t>
      </w:r>
      <w:r w:rsidR="00D351BF" w:rsidRPr="00DC5EE1">
        <w:rPr>
          <w:rFonts w:ascii="Times New Roman CYR" w:hAnsi="Times New Roman CYR" w:cs="Times New Roman CYR"/>
          <w:b/>
        </w:rPr>
        <w:t>7</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Принятие </w:t>
      </w:r>
      <w:proofErr w:type="gramStart"/>
      <w:r>
        <w:rPr>
          <w:rFonts w:ascii="Times New Roman CYR" w:hAnsi="Times New Roman CYR" w:cs="Times New Roman CYR"/>
          <w:b/>
          <w:bCs/>
        </w:rPr>
        <w:t>повестки дня заседания Собрания депутатов</w:t>
      </w:r>
      <w:proofErr w:type="gramEnd"/>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Проект </w:t>
      </w:r>
      <w:proofErr w:type="gramStart"/>
      <w:r>
        <w:rPr>
          <w:rFonts w:ascii="Times New Roman CYR" w:hAnsi="Times New Roman CYR" w:cs="Times New Roman CYR"/>
        </w:rPr>
        <w:t>повестки дня заседания Собрания депутатов</w:t>
      </w:r>
      <w:proofErr w:type="gramEnd"/>
      <w:r>
        <w:rPr>
          <w:rFonts w:ascii="Times New Roman CYR" w:hAnsi="Times New Roman CYR" w:cs="Times New Roman CYR"/>
        </w:rPr>
        <w:t xml:space="preserve"> утверждается распоряжением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После открытия заседания Собрания депутатов проводится обсуждение утвержденного председателем Собрания депутатов – главой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w:t>
      </w:r>
      <w:proofErr w:type="gramStart"/>
      <w:r>
        <w:rPr>
          <w:rFonts w:ascii="Times New Roman CYR" w:hAnsi="Times New Roman CYR" w:cs="Times New Roman CYR"/>
        </w:rPr>
        <w:t>проекта повестки дня заседания Собрания депутатов</w:t>
      </w:r>
      <w:proofErr w:type="gramEnd"/>
      <w:r>
        <w:rPr>
          <w:rFonts w:ascii="Times New Roman CYR" w:hAnsi="Times New Roman CYR" w:cs="Times New Roman CYR"/>
        </w:rPr>
        <w:t>.</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Сначала ставятся на голосование предложения об исключении отдельных вопросов из повестки дня, если таковые имеются.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Затем в порядке поступления на голосование ставятся вопросы о включении в повестку дня вопросов, инициированных в ходе заседания.</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 xml:space="preserve">После обсуждения проекта повестки дня председательствующий ставит на голосование вопрос о принятии повестки дня. </w:t>
      </w:r>
    </w:p>
    <w:p w:rsidR="008B4F7F" w:rsidRPr="00F60180" w:rsidRDefault="008B4F7F" w:rsidP="00F60180">
      <w:pPr>
        <w:ind w:firstLine="720"/>
        <w:jc w:val="both"/>
        <w:rPr>
          <w:sz w:val="28"/>
        </w:rPr>
      </w:pPr>
      <w:r>
        <w:t xml:space="preserve">6. </w:t>
      </w:r>
      <w:r>
        <w:rPr>
          <w:rFonts w:ascii="Times New Roman CYR" w:hAnsi="Times New Roman CYR" w:cs="Times New Roman CYR"/>
        </w:rPr>
        <w:t xml:space="preserve">Решение о принятии </w:t>
      </w:r>
      <w:proofErr w:type="gramStart"/>
      <w:r>
        <w:rPr>
          <w:rFonts w:ascii="Times New Roman CYR" w:hAnsi="Times New Roman CYR" w:cs="Times New Roman CYR"/>
        </w:rPr>
        <w:t>повестки дня заседания Собрания депутатов</w:t>
      </w:r>
      <w:proofErr w:type="gramEnd"/>
      <w:r>
        <w:rPr>
          <w:rFonts w:ascii="Times New Roman CYR" w:hAnsi="Times New Roman CYR" w:cs="Times New Roman CYR"/>
        </w:rPr>
        <w:t xml:space="preserve"> принимается большинством голосов депутатов, присутствующих на заседании Собрания депутатов</w:t>
      </w:r>
      <w:r w:rsidR="00F60180">
        <w:rPr>
          <w:rFonts w:ascii="Times New Roman CYR" w:hAnsi="Times New Roman CYR" w:cs="Times New Roman CYR"/>
        </w:rPr>
        <w:t xml:space="preserve"> </w:t>
      </w:r>
      <w:r w:rsidR="00F60180" w:rsidRPr="00F60180">
        <w:t>(участвующих в заседании в дистанционном режиме).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7. </w:t>
      </w:r>
      <w:r>
        <w:rPr>
          <w:rFonts w:ascii="Times New Roman CYR" w:hAnsi="Times New Roman CYR" w:cs="Times New Roman CYR"/>
        </w:rPr>
        <w:t>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3</w:t>
      </w:r>
      <w:r w:rsidR="00F60180" w:rsidRPr="00DC5EE1">
        <w:rPr>
          <w:rFonts w:ascii="Times New Roman CYR" w:hAnsi="Times New Roman CYR" w:cs="Times New Roman CYR"/>
          <w:b/>
        </w:rPr>
        <w:t>8</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Продолжительность выступлений на заседании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w:t>
      </w:r>
      <w:proofErr w:type="gramStart"/>
      <w:r>
        <w:rPr>
          <w:rFonts w:ascii="Times New Roman CYR" w:hAnsi="Times New Roman CYR" w:cs="Times New Roman CYR"/>
        </w:rPr>
        <w:t>с</w:t>
      </w:r>
      <w:proofErr w:type="gramEnd"/>
      <w:r>
        <w:rPr>
          <w:rFonts w:ascii="Times New Roman CYR" w:hAnsi="Times New Roman CYR" w:cs="Times New Roman CYR"/>
        </w:rPr>
        <w:t xml:space="preserve"> выступающим. При этом она не должна превышать:</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20 минут для доклада;</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10 минут для содоклада;</w:t>
      </w:r>
    </w:p>
    <w:p w:rsidR="008B4F7F" w:rsidRDefault="00F60180" w:rsidP="00F60180">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8B4F7F">
        <w:rPr>
          <w:rFonts w:ascii="Times New Roman CYR" w:hAnsi="Times New Roman CYR" w:cs="Times New Roman CYR"/>
        </w:rPr>
        <w:t xml:space="preserve"> 10 минут для ответов на вопросы докладчику, содокладчику; </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7 минут </w:t>
      </w:r>
      <w:proofErr w:type="gramStart"/>
      <w:r>
        <w:rPr>
          <w:rFonts w:ascii="Times New Roman CYR" w:hAnsi="Times New Roman CYR" w:cs="Times New Roman CYR"/>
        </w:rPr>
        <w:t>для</w:t>
      </w:r>
      <w:proofErr w:type="gramEnd"/>
      <w:r>
        <w:rPr>
          <w:rFonts w:ascii="Times New Roman CYR" w:hAnsi="Times New Roman CYR" w:cs="Times New Roman CYR"/>
        </w:rPr>
        <w:t xml:space="preserve"> выступающих в прениях;</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2 минуты для выступлений по порядку ведения заседания, по мотивам голосования, по кандидатурам, для заявлений, вопросов, предложений, сообщений, справок. </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По истечении установленного времени председательствующий предупреждает об этом выступающего, а затем вправе прервать его выступление.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Pr>
          <w:rFonts w:ascii="Times New Roman CYR" w:hAnsi="Times New Roman CYR" w:cs="Times New Roman CYR"/>
        </w:rPr>
        <w:t>выступающим</w:t>
      </w:r>
      <w:proofErr w:type="gramEnd"/>
      <w:r>
        <w:rPr>
          <w:rFonts w:ascii="Times New Roman CYR" w:hAnsi="Times New Roman CYR" w:cs="Times New Roman CYR"/>
        </w:rPr>
        <w:t xml:space="preserve"> не учтено, председательствующий может прервать его выступление.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С согласия большинства присутствующих на заседании депутатов председательствующий может изменить время выступления.</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 xml:space="preserve">Статья </w:t>
      </w:r>
      <w:r w:rsidR="00F60180" w:rsidRPr="00DC5EE1">
        <w:rPr>
          <w:rFonts w:ascii="Times New Roman CYR" w:hAnsi="Times New Roman CYR" w:cs="Times New Roman CYR"/>
          <w:b/>
        </w:rPr>
        <w:t>39</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Соблюдение правил выступления на заседании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Статья 4</w:t>
      </w:r>
      <w:r w:rsidR="00F60180" w:rsidRPr="00DC5EE1">
        <w:rPr>
          <w:rFonts w:ascii="Times New Roman CYR" w:hAnsi="Times New Roman CYR" w:cs="Times New Roman CYR"/>
          <w:b/>
        </w:rPr>
        <w:t>0</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Соблюдение правил депутатской этики на заседании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DC5EE1" w:rsidRDefault="00DC5EE1"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Глава 6.</w:t>
      </w:r>
      <w:r>
        <w:rPr>
          <w:rFonts w:ascii="Times New Roman CYR" w:hAnsi="Times New Roman CYR" w:cs="Times New Roman CYR"/>
        </w:rPr>
        <w:t xml:space="preserve"> </w:t>
      </w:r>
      <w:r>
        <w:rPr>
          <w:rFonts w:ascii="Times New Roman CYR" w:hAnsi="Times New Roman CYR" w:cs="Times New Roman CYR"/>
          <w:b/>
          <w:bCs/>
        </w:rPr>
        <w:t>Порядок голосования и принятия решений</w:t>
      </w:r>
    </w:p>
    <w:p w:rsidR="00DC5EE1" w:rsidRDefault="00DC5EE1"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4</w:t>
      </w:r>
      <w:r w:rsidR="00F60180" w:rsidRPr="00DC5EE1">
        <w:rPr>
          <w:rFonts w:ascii="Times New Roman CYR" w:hAnsi="Times New Roman CYR" w:cs="Times New Roman CYR"/>
          <w:b/>
        </w:rPr>
        <w:t>1</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Порядок принятия решений на заседаниях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Решения Собрания депутатов принимаются на его заседаниях открытым или тайным голосованием. Открытое голосование может быть поименным.</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8B4F7F" w:rsidRDefault="008B4F7F" w:rsidP="008B4F7F">
      <w:pPr>
        <w:autoSpaceDE w:val="0"/>
        <w:autoSpaceDN w:val="0"/>
        <w:adjustRightInd w:val="0"/>
        <w:ind w:firstLine="709"/>
        <w:jc w:val="both"/>
      </w:pPr>
      <w:r>
        <w:t xml:space="preserve">3. </w:t>
      </w:r>
      <w:r>
        <w:rPr>
          <w:rFonts w:ascii="Times New Roman CYR" w:hAnsi="Times New Roman CYR" w:cs="Times New Roman CYR"/>
        </w:rPr>
        <w:t xml:space="preserve">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w:t>
      </w:r>
      <w:r>
        <w:t>«</w:t>
      </w:r>
      <w:r>
        <w:rPr>
          <w:rFonts w:ascii="Times New Roman CYR" w:hAnsi="Times New Roman CYR" w:cs="Times New Roman CYR"/>
        </w:rPr>
        <w:t>Об общих принципах организации местного самоуправления в Российской Федерации</w:t>
      </w:r>
      <w:r>
        <w:t>».</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w:t>
      </w:r>
      <w:r>
        <w:t>«</w:t>
      </w:r>
      <w:r>
        <w:rPr>
          <w:rFonts w:ascii="Times New Roman CYR" w:hAnsi="Times New Roman CYR" w:cs="Times New Roman CYR"/>
        </w:rPr>
        <w:t>Об общих принципах организации местного самоуправления в Российской Федерации</w:t>
      </w:r>
      <w:r>
        <w:t xml:space="preserve">», </w:t>
      </w:r>
      <w:r>
        <w:rPr>
          <w:rFonts w:ascii="Times New Roman CYR" w:hAnsi="Times New Roman CYR" w:cs="Times New Roman CYR"/>
        </w:rPr>
        <w:t xml:space="preserve">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F60180" w:rsidRPr="00F60180" w:rsidRDefault="00F60180" w:rsidP="00F60180">
      <w:pPr>
        <w:ind w:firstLine="720"/>
        <w:jc w:val="both"/>
      </w:pPr>
      <w:r w:rsidRPr="00F60180">
        <w:t>3</w:t>
      </w:r>
      <w:r w:rsidRPr="00F60180">
        <w:rPr>
          <w:vertAlign w:val="superscript"/>
        </w:rPr>
        <w:t>1</w:t>
      </w:r>
      <w:r w:rsidRPr="00F60180">
        <w:t>.</w:t>
      </w:r>
      <w:r w:rsidRPr="00F60180">
        <w:rPr>
          <w:vertAlign w:val="superscript"/>
        </w:rPr>
        <w:t xml:space="preserve"> </w:t>
      </w:r>
      <w:r w:rsidRPr="00F60180">
        <w:t>Устав муниципального образования «</w:t>
      </w:r>
      <w:r w:rsidR="00325E59">
        <w:rPr>
          <w:rFonts w:ascii="Times New Roman CYR" w:hAnsi="Times New Roman CYR" w:cs="Times New Roman CYR"/>
        </w:rPr>
        <w:t>Сандатовское сельское поселение</w:t>
      </w:r>
      <w:r w:rsidRPr="00F60180">
        <w:t>», решение Собрания депутатов о внесении изменений и дополнений в Устав муниципального образования «</w:t>
      </w:r>
      <w:r w:rsidR="00325E59">
        <w:rPr>
          <w:rFonts w:ascii="Times New Roman CYR" w:hAnsi="Times New Roman CYR" w:cs="Times New Roman CYR"/>
        </w:rPr>
        <w:t>Сандатовское сельское поселение</w:t>
      </w:r>
      <w:r w:rsidRPr="00F60180">
        <w:t xml:space="preserve">» принимаются большинством в две трети голосов от установленной численности депутатов.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 xml:space="preserve">По процедурным вопросам решения принимаются большинством голосов  депутатов, присутствующих на заседании Собрания депутатов. К </w:t>
      </w:r>
      <w:proofErr w:type="gramStart"/>
      <w:r>
        <w:rPr>
          <w:rFonts w:ascii="Times New Roman CYR" w:hAnsi="Times New Roman CYR" w:cs="Times New Roman CYR"/>
        </w:rPr>
        <w:t>процедурным</w:t>
      </w:r>
      <w:proofErr w:type="gramEnd"/>
      <w:r>
        <w:rPr>
          <w:rFonts w:ascii="Times New Roman CYR" w:hAnsi="Times New Roman CYR" w:cs="Times New Roman CYR"/>
        </w:rPr>
        <w:t xml:space="preserve"> относятся вопросы:</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о внеочередном перерыве в заседании, проведении заседания без перерыва, переносе или закрытии заседания;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об изменении времени для выступления;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о предоставлении слова </w:t>
      </w:r>
      <w:proofErr w:type="gramStart"/>
      <w:r>
        <w:rPr>
          <w:rFonts w:ascii="Times New Roman CYR" w:hAnsi="Times New Roman CYR" w:cs="Times New Roman CYR"/>
        </w:rPr>
        <w:t>приглашенным</w:t>
      </w:r>
      <w:proofErr w:type="gramEnd"/>
      <w:r>
        <w:rPr>
          <w:rFonts w:ascii="Times New Roman CYR" w:hAnsi="Times New Roman CYR" w:cs="Times New Roman CYR"/>
        </w:rPr>
        <w:t xml:space="preserve"> на заседание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о передаче вопроса на рассмотрение соответствующей постоянной комиссии;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о голосовании без обсуждения;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7) </w:t>
      </w:r>
      <w:r>
        <w:rPr>
          <w:rFonts w:ascii="Times New Roman CYR" w:hAnsi="Times New Roman CYR" w:cs="Times New Roman CYR"/>
        </w:rPr>
        <w:t>о проведении закрытого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8) </w:t>
      </w:r>
      <w:r>
        <w:rPr>
          <w:rFonts w:ascii="Times New Roman CYR" w:hAnsi="Times New Roman CYR" w:cs="Times New Roman CYR"/>
        </w:rPr>
        <w:t>о проведении тайного голосования;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9) </w:t>
      </w:r>
      <w:r>
        <w:rPr>
          <w:rFonts w:ascii="Times New Roman CYR" w:hAnsi="Times New Roman CYR" w:cs="Times New Roman CYR"/>
        </w:rPr>
        <w:t>о проведении поименного голосования;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10) </w:t>
      </w:r>
      <w:r>
        <w:rPr>
          <w:rFonts w:ascii="Times New Roman CYR" w:hAnsi="Times New Roman CYR" w:cs="Times New Roman CYR"/>
        </w:rPr>
        <w:t>об участии в заседании Собрания депутатов лиц, указанных в части 5 статьи 2</w:t>
      </w:r>
      <w:r w:rsidR="00325E59">
        <w:rPr>
          <w:rFonts w:ascii="Times New Roman CYR" w:hAnsi="Times New Roman CYR" w:cs="Times New Roman CYR"/>
        </w:rPr>
        <w:t>7</w:t>
      </w:r>
      <w:r>
        <w:rPr>
          <w:rFonts w:ascii="Times New Roman CYR" w:hAnsi="Times New Roman CYR" w:cs="Times New Roman CYR"/>
        </w:rPr>
        <w:t xml:space="preserve"> настоящего Регламента;</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11) </w:t>
      </w:r>
      <w:r>
        <w:rPr>
          <w:rFonts w:ascii="Times New Roman CYR" w:hAnsi="Times New Roman CYR" w:cs="Times New Roman CYR"/>
        </w:rPr>
        <w:t>об изменении способа проведения голосования;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12) </w:t>
      </w:r>
      <w:r>
        <w:rPr>
          <w:rFonts w:ascii="Times New Roman CYR" w:hAnsi="Times New Roman CYR" w:cs="Times New Roman CYR"/>
        </w:rPr>
        <w:t>о пересчете голосов;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13) </w:t>
      </w:r>
      <w:r>
        <w:rPr>
          <w:rFonts w:ascii="Times New Roman CYR" w:hAnsi="Times New Roman CYR" w:cs="Times New Roman CYR"/>
        </w:rPr>
        <w:t>иные вопросы, предусмотренные настоящим Регламентом.</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 xml:space="preserve">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4</w:t>
      </w:r>
      <w:r w:rsidR="00325E59" w:rsidRPr="00DC5EE1">
        <w:rPr>
          <w:rFonts w:ascii="Times New Roman CYR" w:hAnsi="Times New Roman CYR" w:cs="Times New Roman CYR"/>
          <w:b/>
        </w:rPr>
        <w:t>2</w:t>
      </w:r>
      <w:r w:rsid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Общие правила голосования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Свое право на голосование депутат осуществляет лично. </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4</w:t>
      </w:r>
      <w:r w:rsidR="00325E59" w:rsidRPr="00DC5EE1">
        <w:rPr>
          <w:rFonts w:ascii="Times New Roman CYR" w:hAnsi="Times New Roman CYR" w:cs="Times New Roman CYR"/>
          <w:b/>
        </w:rPr>
        <w:t>3</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Открытое голосование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После объявления председательствующим о начале голосования никто не вправе прервать голосование, кроме как по порядку ведения заседания.</w:t>
      </w:r>
    </w:p>
    <w:p w:rsidR="008B4F7F" w:rsidRPr="00325E59" w:rsidRDefault="008B4F7F" w:rsidP="00325E59">
      <w:pPr>
        <w:ind w:firstLine="720"/>
        <w:jc w:val="both"/>
      </w:pPr>
      <w:r>
        <w:t xml:space="preserve">4. </w:t>
      </w:r>
      <w:r>
        <w:rPr>
          <w:rFonts w:ascii="Times New Roman CYR" w:hAnsi="Times New Roman CYR" w:cs="Times New Roman CYR"/>
        </w:rPr>
        <w:t>По окончании подсчета голосов председательствующий объявляет, какое решен</w:t>
      </w:r>
      <w:r w:rsidR="00325E59">
        <w:rPr>
          <w:rFonts w:ascii="Times New Roman CYR" w:hAnsi="Times New Roman CYR" w:cs="Times New Roman CYR"/>
        </w:rPr>
        <w:t xml:space="preserve">ие принято </w:t>
      </w:r>
      <w:r w:rsidR="00325E59" w:rsidRPr="00325E59">
        <w:t>(«за» - положительное или «против» - отрицательное).</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4</w:t>
      </w:r>
      <w:r w:rsidR="00325E59" w:rsidRPr="00DC5EE1">
        <w:rPr>
          <w:rFonts w:ascii="Times New Roman CYR" w:hAnsi="Times New Roman CYR" w:cs="Times New Roman CYR"/>
          <w:b/>
        </w:rPr>
        <w:t>4</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Поименное голосование</w:t>
      </w:r>
      <w:r>
        <w:rPr>
          <w:rFonts w:ascii="Times New Roman CYR" w:hAnsi="Times New Roman CYR" w:cs="Times New Roman CYR"/>
        </w:rPr>
        <w:t xml:space="preserve"> </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325E59" w:rsidRPr="00325E59" w:rsidRDefault="00325E59" w:rsidP="00325E59">
      <w:pPr>
        <w:ind w:firstLine="720"/>
        <w:jc w:val="both"/>
      </w:pPr>
      <w:r w:rsidRPr="00325E59">
        <w:t xml:space="preserve">В случае если депутат в соответствии с настоящим Регламентом участвует в заседании в дистанционном режиме, поименное голосование может осуществляться путем опроса участвующих в таком заседании депутатов, поднятия рук либо иными способами, определенными по решению Собрания депутатов.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 </w:t>
      </w:r>
      <w:r w:rsidRPr="00DC5EE1">
        <w:rPr>
          <w:rFonts w:ascii="Times New Roman CYR" w:hAnsi="Times New Roman CYR" w:cs="Times New Roman CYR"/>
          <w:b/>
        </w:rPr>
        <w:t>Статья 4</w:t>
      </w:r>
      <w:r w:rsidR="00325E59" w:rsidRPr="00DC5EE1">
        <w:rPr>
          <w:rFonts w:ascii="Times New Roman CYR" w:hAnsi="Times New Roman CYR" w:cs="Times New Roman CYR"/>
          <w:b/>
        </w:rPr>
        <w:t>5</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Тайное голосование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 xml:space="preserve">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Оставшиеся у счетной комиссии после завершения их выдачи бюллетени погашаются и уничтожаются счетной комиссией, о чем составляется акт.</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4</w:t>
      </w:r>
      <w:r w:rsidR="00325E59" w:rsidRPr="00DC5EE1">
        <w:rPr>
          <w:rFonts w:ascii="Times New Roman CYR" w:hAnsi="Times New Roman CYR" w:cs="Times New Roman CYR"/>
          <w:b/>
        </w:rPr>
        <w:t>6</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Порядок проведения тайного голосования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DC5EE1" w:rsidRDefault="00DC5EE1" w:rsidP="008B4F7F">
      <w:pPr>
        <w:autoSpaceDE w:val="0"/>
        <w:autoSpaceDN w:val="0"/>
        <w:adjustRightInd w:val="0"/>
        <w:ind w:firstLine="709"/>
        <w:jc w:val="both"/>
        <w:rPr>
          <w:rFonts w:ascii="Times New Roman CYR" w:hAnsi="Times New Roman CYR" w:cs="Times New Roman CYR"/>
        </w:rPr>
      </w:pPr>
    </w:p>
    <w:p w:rsidR="008B4F7F" w:rsidRPr="00DC5EE1" w:rsidRDefault="008B4F7F" w:rsidP="00DC5EE1">
      <w:pPr>
        <w:autoSpaceDE w:val="0"/>
        <w:autoSpaceDN w:val="0"/>
        <w:adjustRightInd w:val="0"/>
        <w:ind w:firstLine="709"/>
        <w:jc w:val="center"/>
        <w:rPr>
          <w:rFonts w:ascii="Times New Roman CYR" w:hAnsi="Times New Roman CYR" w:cs="Times New Roman CYR"/>
          <w:b/>
        </w:rPr>
      </w:pPr>
      <w:r w:rsidRPr="00DC5EE1">
        <w:rPr>
          <w:rFonts w:ascii="Times New Roman CYR" w:hAnsi="Times New Roman CYR" w:cs="Times New Roman CYR"/>
          <w:b/>
        </w:rPr>
        <w:t>РАЗДЕЛ IV</w:t>
      </w:r>
    </w:p>
    <w:p w:rsidR="008B4F7F" w:rsidRDefault="008B4F7F" w:rsidP="00DC5EE1">
      <w:pPr>
        <w:autoSpaceDE w:val="0"/>
        <w:autoSpaceDN w:val="0"/>
        <w:adjustRightInd w:val="0"/>
        <w:ind w:firstLine="709"/>
        <w:jc w:val="center"/>
        <w:rPr>
          <w:rFonts w:ascii="Times New Roman CYR" w:hAnsi="Times New Roman CYR" w:cs="Times New Roman CYR"/>
          <w:b/>
          <w:bCs/>
        </w:rPr>
      </w:pPr>
      <w:r w:rsidRPr="00DC5EE1">
        <w:rPr>
          <w:rFonts w:ascii="Times New Roman CYR" w:hAnsi="Times New Roman CYR" w:cs="Times New Roman CYR"/>
          <w:b/>
          <w:bCs/>
        </w:rPr>
        <w:t>ПРОЦЕДУРА ПРИНЯТИЯ РЕШЕНИЙ СОБРАНИЯ ДЕПУТАТОВ</w:t>
      </w:r>
    </w:p>
    <w:p w:rsidR="00DC5EE1" w:rsidRPr="00DC5EE1" w:rsidRDefault="00DC5EE1" w:rsidP="00DC5EE1">
      <w:pPr>
        <w:autoSpaceDE w:val="0"/>
        <w:autoSpaceDN w:val="0"/>
        <w:adjustRightInd w:val="0"/>
        <w:ind w:firstLine="709"/>
        <w:jc w:val="center"/>
        <w:rPr>
          <w:rFonts w:ascii="Times New Roman CYR" w:hAnsi="Times New Roman CYR" w:cs="Times New Roman CYR"/>
          <w:b/>
          <w:bCs/>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Глава 7.</w:t>
      </w:r>
      <w:r>
        <w:rPr>
          <w:rFonts w:ascii="Times New Roman CYR" w:hAnsi="Times New Roman CYR" w:cs="Times New Roman CYR"/>
        </w:rPr>
        <w:t xml:space="preserve"> </w:t>
      </w:r>
      <w:r>
        <w:rPr>
          <w:rFonts w:ascii="Times New Roman CYR" w:hAnsi="Times New Roman CYR" w:cs="Times New Roman CYR"/>
          <w:b/>
          <w:bCs/>
        </w:rPr>
        <w:t>Порядок внесения проектов решений и их предварительное рассмотрение</w:t>
      </w:r>
    </w:p>
    <w:p w:rsidR="00DC5EE1" w:rsidRDefault="00DC5EE1" w:rsidP="008B4F7F">
      <w:pPr>
        <w:autoSpaceDE w:val="0"/>
        <w:autoSpaceDN w:val="0"/>
        <w:adjustRightInd w:val="0"/>
        <w:ind w:firstLine="709"/>
        <w:jc w:val="both"/>
        <w:rPr>
          <w:rFonts w:ascii="Times New Roman CYR" w:hAnsi="Times New Roman CYR" w:cs="Times New Roman CYR"/>
        </w:rPr>
      </w:pPr>
    </w:p>
    <w:p w:rsidR="008B4F7F" w:rsidRPr="00325E59" w:rsidRDefault="008B4F7F" w:rsidP="008B4F7F">
      <w:pPr>
        <w:autoSpaceDE w:val="0"/>
        <w:autoSpaceDN w:val="0"/>
        <w:adjustRightInd w:val="0"/>
        <w:ind w:firstLine="709"/>
        <w:jc w:val="both"/>
        <w:rPr>
          <w:rFonts w:ascii="Times New Roman CYR" w:hAnsi="Times New Roman CYR" w:cs="Times New Roman CYR"/>
          <w:b/>
        </w:rPr>
      </w:pPr>
      <w:r w:rsidRPr="00DC5EE1">
        <w:rPr>
          <w:rFonts w:ascii="Times New Roman CYR" w:hAnsi="Times New Roman CYR" w:cs="Times New Roman CYR"/>
          <w:b/>
        </w:rPr>
        <w:t>Статья 4</w:t>
      </w:r>
      <w:r w:rsidR="00325E59" w:rsidRPr="00DC5EE1">
        <w:rPr>
          <w:rFonts w:ascii="Times New Roman CYR" w:hAnsi="Times New Roman CYR" w:cs="Times New Roman CYR"/>
          <w:b/>
        </w:rPr>
        <w:t>7</w:t>
      </w:r>
      <w:r w:rsidRPr="00DC5EE1">
        <w:rPr>
          <w:rFonts w:ascii="Times New Roman CYR" w:hAnsi="Times New Roman CYR" w:cs="Times New Roman CYR"/>
          <w:b/>
        </w:rPr>
        <w:t>.</w:t>
      </w:r>
      <w:r>
        <w:rPr>
          <w:rFonts w:ascii="Times New Roman CYR" w:hAnsi="Times New Roman CYR" w:cs="Times New Roman CYR"/>
        </w:rPr>
        <w:t xml:space="preserve"> </w:t>
      </w:r>
      <w:r w:rsidRPr="00325E59">
        <w:rPr>
          <w:rFonts w:ascii="Times New Roman CYR" w:hAnsi="Times New Roman CYR" w:cs="Times New Roman CYR"/>
          <w:b/>
        </w:rPr>
        <w:t>Субъекты правотворческой инициативы в Собрании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Субъектами правотворческой инициативы в Собрании депутатов являются: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депутаты;</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глава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органы территориального общественного самоуправления;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инициативные группы граждан;</w:t>
      </w:r>
    </w:p>
    <w:p w:rsidR="008B4F7F" w:rsidRPr="00DC5EE1" w:rsidRDefault="008B4F7F" w:rsidP="008B4F7F">
      <w:pPr>
        <w:autoSpaceDE w:val="0"/>
        <w:autoSpaceDN w:val="0"/>
        <w:adjustRightInd w:val="0"/>
        <w:ind w:firstLine="709"/>
        <w:jc w:val="both"/>
        <w:rPr>
          <w:rFonts w:ascii="Times New Roman CYR" w:hAnsi="Times New Roman CYR" w:cs="Times New Roman CYR"/>
          <w:b/>
        </w:rPr>
      </w:pPr>
      <w:r>
        <w:t xml:space="preserve">6) </w:t>
      </w:r>
      <w:r>
        <w:rPr>
          <w:rFonts w:ascii="Times New Roman CYR" w:hAnsi="Times New Roman CYR" w:cs="Times New Roman CYR"/>
        </w:rPr>
        <w:t xml:space="preserve">иные субъекты правотворческой инициативы, установленные Уставом </w:t>
      </w:r>
      <w:r w:rsidR="0086290D" w:rsidRPr="00DC5EE1">
        <w:rPr>
          <w:rFonts w:ascii="Times New Roman CYR" w:hAnsi="Times New Roman CYR" w:cs="Times New Roman CYR"/>
        </w:rPr>
        <w:t>Сандатовского</w:t>
      </w:r>
      <w:r w:rsidRPr="00DC5EE1">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4</w:t>
      </w:r>
      <w:r w:rsidR="00325E59" w:rsidRPr="00DC5EE1">
        <w:rPr>
          <w:rFonts w:ascii="Times New Roman CYR" w:hAnsi="Times New Roman CYR" w:cs="Times New Roman CYR"/>
          <w:b/>
        </w:rPr>
        <w:t>8</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Формы реализации правотворческой инициативы</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Правотворческая инициатива осуществляется в форме внесения в Собрание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проектов решений;</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поправок к проектам решений.</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В сопроводительном письме о внесении в Собрание депутатов проекта решения указывается перечень материалов с указанием количества листов в каждом отдельном материале из числа указанных в статье </w:t>
      </w:r>
      <w:r w:rsidR="00325E59">
        <w:rPr>
          <w:rFonts w:ascii="Times New Roman CYR" w:hAnsi="Times New Roman CYR" w:cs="Times New Roman CYR"/>
        </w:rPr>
        <w:t>49</w:t>
      </w:r>
      <w:r>
        <w:rPr>
          <w:rFonts w:ascii="Times New Roman CYR" w:hAnsi="Times New Roman CYR" w:cs="Times New Roman CYR"/>
        </w:rPr>
        <w:t xml:space="preserve"> настоящего Регламента.</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Поправки к проекту решения направляются субъектом правотворческой инициативы на имя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 xml:space="preserve">Статья </w:t>
      </w:r>
      <w:r w:rsidR="00426D16" w:rsidRPr="00DC5EE1">
        <w:rPr>
          <w:rFonts w:ascii="Times New Roman CYR" w:hAnsi="Times New Roman CYR" w:cs="Times New Roman CYR"/>
          <w:b/>
        </w:rPr>
        <w:t>49</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Материалы, необходимые для внесения проекта решения в Собрание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При внесении проекта решения в Собрание депутатов субъектом правотворческой инициативы должны быть представлены:</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те</w:t>
      </w:r>
      <w:proofErr w:type="gramStart"/>
      <w:r>
        <w:rPr>
          <w:rFonts w:ascii="Times New Roman CYR" w:hAnsi="Times New Roman CYR" w:cs="Times New Roman CYR"/>
        </w:rPr>
        <w:t>кст пр</w:t>
      </w:r>
      <w:proofErr w:type="gramEnd"/>
      <w:r>
        <w:rPr>
          <w:rFonts w:ascii="Times New Roman CYR" w:hAnsi="Times New Roman CYR" w:cs="Times New Roman CYR"/>
        </w:rPr>
        <w:t>оекта решения с указанием на титульном листе субъекта правотворческой инициативы, внесшего проект решения;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финансово-экономическое обоснование (в случае внесения проекта решения, реализация которого потребует материальных затрат);</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иные материалы в соответствии с федеральным и областным законодательством.</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proofErr w:type="gramStart"/>
      <w:r>
        <w:rPr>
          <w:rFonts w:ascii="Times New Roman CYR" w:hAnsi="Times New Roman CYR" w:cs="Times New Roman CYR"/>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roofErr w:type="gramEnd"/>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 xml:space="preserve">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либо при наличии заключения главы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Данное заключение предоставляется главой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не позднее десяти дней со дня поступления обращения о даче заключения на соответствующий проект.</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5</w:t>
      </w:r>
      <w:r w:rsidR="00426D16" w:rsidRPr="00DC5EE1">
        <w:rPr>
          <w:rFonts w:ascii="Times New Roman CYR" w:hAnsi="Times New Roman CYR" w:cs="Times New Roman CYR"/>
          <w:b/>
        </w:rPr>
        <w:t>0</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Требования к тексту проекта решения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Непосредственно в текст внесенного в Собрание депутатов проекта решения должны быть включены следующие положения: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о сроках и о порядке вступления в силу решения или отдельных его положений;</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о приведении в случае необходимости главой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иными органами и должностными лицами местного самоуправления своих правовых актов в соответствие с принятым решением. </w:t>
      </w: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Статья 5</w:t>
      </w:r>
      <w:r w:rsidR="00426D16" w:rsidRPr="00DC5EE1">
        <w:rPr>
          <w:rFonts w:ascii="Times New Roman CYR" w:hAnsi="Times New Roman CYR" w:cs="Times New Roman CYR"/>
          <w:b/>
        </w:rPr>
        <w:t>1</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Регистрация проекта решения</w:t>
      </w:r>
    </w:p>
    <w:p w:rsidR="008B4F7F" w:rsidRDefault="002C1349" w:rsidP="008B4F7F">
      <w:pPr>
        <w:autoSpaceDE w:val="0"/>
        <w:autoSpaceDN w:val="0"/>
        <w:adjustRightInd w:val="0"/>
        <w:ind w:firstLine="709"/>
        <w:jc w:val="both"/>
        <w:rPr>
          <w:rFonts w:ascii="Times New Roman CYR" w:hAnsi="Times New Roman CYR" w:cs="Times New Roman CYR"/>
        </w:rPr>
      </w:pPr>
      <w:r>
        <w:t>1</w:t>
      </w:r>
      <w:r w:rsidR="008B4F7F">
        <w:t xml:space="preserve">. </w:t>
      </w:r>
      <w:r w:rsidR="008B4F7F">
        <w:rPr>
          <w:rFonts w:ascii="Times New Roman CYR" w:hAnsi="Times New Roman CYR" w:cs="Times New Roman CYR"/>
        </w:rPr>
        <w:t>Проект решения считается внесенным в Собрание депутатов со дня его регистрации в Собрании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5</w:t>
      </w:r>
      <w:r w:rsidR="00426D16" w:rsidRPr="00DC5EE1">
        <w:rPr>
          <w:rFonts w:ascii="Times New Roman CYR" w:hAnsi="Times New Roman CYR" w:cs="Times New Roman CYR"/>
          <w:b/>
        </w:rPr>
        <w:t>2</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Направление поступившего в Собрание депутатов проекта решения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proofErr w:type="gramStart"/>
      <w:r>
        <w:rPr>
          <w:rFonts w:ascii="Times New Roman CYR" w:hAnsi="Times New Roman CYR" w:cs="Times New Roman CYR"/>
        </w:rPr>
        <w:t xml:space="preserve">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может установить срок для подготовки проекта решения к рассмотрению на заседании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вправе направить проект решения для замечаний, предложений и отзывов в Администрацию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иные органы местного самоуправления, государственные органы и организации. </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5</w:t>
      </w:r>
      <w:r w:rsidR="00426D16" w:rsidRPr="00DC5EE1">
        <w:rPr>
          <w:rFonts w:ascii="Times New Roman CYR" w:hAnsi="Times New Roman CYR" w:cs="Times New Roman CYR"/>
          <w:b/>
        </w:rPr>
        <w:t>3</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Возвращение проекта решения субъекту правотворческой инициативы</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proofErr w:type="gramStart"/>
      <w:r>
        <w:rPr>
          <w:rFonts w:ascii="Times New Roman CYR" w:hAnsi="Times New Roman CYR" w:cs="Times New Roman CYR"/>
        </w:rPr>
        <w:t xml:space="preserve">Если внесенный в Собрание депутатов проект решения не соответствует 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или требованиям настоящего Регламента, а также если проект решения содержит </w:t>
      </w:r>
      <w:proofErr w:type="spellStart"/>
      <w:r>
        <w:rPr>
          <w:rFonts w:ascii="Times New Roman CYR" w:hAnsi="Times New Roman CYR" w:cs="Times New Roman CYR"/>
        </w:rPr>
        <w:t>коррупциогенные</w:t>
      </w:r>
      <w:proofErr w:type="spellEnd"/>
      <w:r>
        <w:rPr>
          <w:rFonts w:ascii="Times New Roman CYR" w:hAnsi="Times New Roman CYR" w:cs="Times New Roman CYR"/>
        </w:rPr>
        <w:t xml:space="preserve"> факторы, то 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может принять решение о возвращении</w:t>
      </w:r>
      <w:proofErr w:type="gramEnd"/>
      <w:r>
        <w:rPr>
          <w:rFonts w:ascii="Times New Roman CYR" w:hAnsi="Times New Roman CYR" w:cs="Times New Roman CYR"/>
        </w:rPr>
        <w:t xml:space="preserve"> проекта решения субъекту правотворческой инициативы для устранения допущенных нарушений.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После выполнения требований, указанных в части 1 настоящей статьи, субъект правотворческой инициативы вправе вновь внести проект решения в Собрание депутатов, который подлежит регистрации в соответствии со статьей 5</w:t>
      </w:r>
      <w:r w:rsidR="00426D16">
        <w:rPr>
          <w:rFonts w:ascii="Times New Roman CYR" w:hAnsi="Times New Roman CYR" w:cs="Times New Roman CYR"/>
        </w:rPr>
        <w:t>1</w:t>
      </w:r>
      <w:r>
        <w:rPr>
          <w:rFonts w:ascii="Times New Roman CYR" w:hAnsi="Times New Roman CYR" w:cs="Times New Roman CYR"/>
        </w:rPr>
        <w:t xml:space="preserve"> настоящего Регламента. </w:t>
      </w: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Статья 5</w:t>
      </w:r>
      <w:r w:rsidR="002C1349" w:rsidRPr="00DC5EE1">
        <w:rPr>
          <w:rFonts w:ascii="Times New Roman CYR" w:hAnsi="Times New Roman CYR" w:cs="Times New Roman CYR"/>
          <w:b/>
        </w:rPr>
        <w:t>4</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Порядок рассмотрения проекта решения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Для работы над проектом решения могут создаваться рабочие группы.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При наличии альтернативных проектов решений они рассматриваются одновременно.</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5</w:t>
      </w:r>
      <w:r w:rsidR="002C1349" w:rsidRPr="00DC5EE1">
        <w:rPr>
          <w:rFonts w:ascii="Times New Roman CYR" w:hAnsi="Times New Roman CYR" w:cs="Times New Roman CYR"/>
          <w:b/>
        </w:rPr>
        <w:t>5</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Обсуждение проекта решения в постоянных комиссиях</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5</w:t>
      </w:r>
      <w:r w:rsidR="002C1349" w:rsidRPr="00DC5EE1">
        <w:rPr>
          <w:rFonts w:ascii="Times New Roman CYR" w:hAnsi="Times New Roman CYR" w:cs="Times New Roman CYR"/>
          <w:b/>
        </w:rPr>
        <w:t>6</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Порядок направления проекта решения, подготовленного к рассмотрению Собранием депутатов, председателю Собрания депутатов – главе </w:t>
      </w:r>
      <w:r w:rsidR="0086290D">
        <w:rPr>
          <w:rFonts w:ascii="Times New Roman CYR" w:hAnsi="Times New Roman CYR" w:cs="Times New Roman CYR"/>
          <w:b/>
        </w:rPr>
        <w:t>Сандатовского</w:t>
      </w:r>
      <w:r>
        <w:rPr>
          <w:rFonts w:ascii="Times New Roman CYR" w:hAnsi="Times New Roman CYR" w:cs="Times New Roman CYR"/>
          <w:b/>
        </w:rPr>
        <w:t xml:space="preserve"> </w:t>
      </w:r>
      <w:r>
        <w:rPr>
          <w:rFonts w:ascii="Times New Roman CYR" w:hAnsi="Times New Roman CYR" w:cs="Times New Roman CYR"/>
          <w:b/>
          <w:bCs/>
        </w:rPr>
        <w:t>сельского поселения</w:t>
      </w:r>
    </w:p>
    <w:p w:rsidR="008B4F7F" w:rsidRDefault="008B4F7F" w:rsidP="002C1349">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для решения вопроса о внесении его на рассмотрение очередного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До принятия Собранием депутатов проекта решения за основу субъект правотворческой инициативы, внесший проект решения, имеет право:</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по предложению ответственной постоянной комиссии изменить те</w:t>
      </w:r>
      <w:proofErr w:type="gramStart"/>
      <w:r>
        <w:rPr>
          <w:rFonts w:ascii="Times New Roman CYR" w:hAnsi="Times New Roman CYR" w:cs="Times New Roman CYR"/>
        </w:rPr>
        <w:t>кст пр</w:t>
      </w:r>
      <w:proofErr w:type="gramEnd"/>
      <w:r>
        <w:rPr>
          <w:rFonts w:ascii="Times New Roman CYR" w:hAnsi="Times New Roman CYR" w:cs="Times New Roman CYR"/>
        </w:rPr>
        <w:t>оекта решения;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отозвать внесенный им проект решения.</w:t>
      </w:r>
    </w:p>
    <w:p w:rsidR="000F5310" w:rsidRDefault="000F5310"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0F5310">
        <w:rPr>
          <w:rFonts w:ascii="Times New Roman CYR" w:hAnsi="Times New Roman CYR" w:cs="Times New Roman CYR"/>
          <w:b/>
        </w:rPr>
        <w:t>Глава 8.</w:t>
      </w:r>
      <w:r>
        <w:rPr>
          <w:rFonts w:ascii="Times New Roman CYR" w:hAnsi="Times New Roman CYR" w:cs="Times New Roman CYR"/>
        </w:rPr>
        <w:t xml:space="preserve"> </w:t>
      </w:r>
      <w:r>
        <w:rPr>
          <w:rFonts w:ascii="Times New Roman CYR" w:hAnsi="Times New Roman CYR" w:cs="Times New Roman CYR"/>
          <w:b/>
          <w:bCs/>
        </w:rPr>
        <w:t>Порядок рассмотрения и принятия решений</w:t>
      </w:r>
    </w:p>
    <w:p w:rsidR="000F5310" w:rsidRDefault="000F5310"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5</w:t>
      </w:r>
      <w:r w:rsidR="002C1349" w:rsidRPr="000F5310">
        <w:rPr>
          <w:rFonts w:ascii="Times New Roman CYR" w:hAnsi="Times New Roman CYR" w:cs="Times New Roman CYR"/>
          <w:b/>
        </w:rPr>
        <w:t>7</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Общий порядок рассмотрения проекта решения</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При рассмотрении проекта решения Собрание депутатов может принять его за основу, принять решение в целом или отклонить проект решения.</w:t>
      </w: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5</w:t>
      </w:r>
      <w:r w:rsidR="002C1349" w:rsidRPr="000F5310">
        <w:rPr>
          <w:rFonts w:ascii="Times New Roman CYR" w:hAnsi="Times New Roman CYR" w:cs="Times New Roman CYR"/>
          <w:b/>
        </w:rPr>
        <w:t>8</w:t>
      </w:r>
      <w:r w:rsidRPr="000F5310">
        <w:rPr>
          <w:rFonts w:ascii="Times New Roman CYR" w:hAnsi="Times New Roman CYR" w:cs="Times New Roman CYR"/>
          <w:b/>
        </w:rPr>
        <w:t>.</w:t>
      </w:r>
      <w:r>
        <w:rPr>
          <w:rFonts w:ascii="Times New Roman CYR" w:hAnsi="Times New Roman CYR" w:cs="Times New Roman CYR"/>
          <w:b/>
          <w:bCs/>
        </w:rPr>
        <w:t xml:space="preserve"> Рассмотрение Собранием депутатов проекта решения для принятия за основу</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 xml:space="preserve">Статья </w:t>
      </w:r>
      <w:r w:rsidR="002C1349" w:rsidRPr="000F5310">
        <w:rPr>
          <w:rFonts w:ascii="Times New Roman CYR" w:hAnsi="Times New Roman CYR" w:cs="Times New Roman CYR"/>
          <w:b/>
        </w:rPr>
        <w:t>59</w:t>
      </w:r>
      <w:r w:rsidRPr="000F5310">
        <w:rPr>
          <w:rFonts w:ascii="Times New Roman CYR" w:hAnsi="Times New Roman CYR" w:cs="Times New Roman CYR"/>
          <w:b/>
        </w:rPr>
        <w:t>.</w:t>
      </w:r>
      <w:r>
        <w:rPr>
          <w:rFonts w:ascii="Times New Roman CYR" w:hAnsi="Times New Roman CYR" w:cs="Times New Roman CYR"/>
          <w:b/>
          <w:bCs/>
        </w:rPr>
        <w:t xml:space="preserve"> Принятие Собранием депутатов решения по результатам обсуждения проекта решения для принятия за основу</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По результатам обсуждения проекта решения для принятия за основу Собрание депутатов может решить:</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принять проект решения за основу;</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отклонить проект решения.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6</w:t>
      </w:r>
      <w:r w:rsidR="002C1349" w:rsidRPr="000F5310">
        <w:rPr>
          <w:rFonts w:ascii="Times New Roman CYR" w:hAnsi="Times New Roman CYR" w:cs="Times New Roman CYR"/>
          <w:b/>
        </w:rPr>
        <w:t>0</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Порядок представления поправок к проекту решения, принятому за основу</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Поправки к проекту решения представляются в письменном виде не позднее срока, установленного Собранием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6</w:t>
      </w:r>
      <w:r w:rsidR="002C1349" w:rsidRPr="000F5310">
        <w:rPr>
          <w:rFonts w:ascii="Times New Roman CYR" w:hAnsi="Times New Roman CYR" w:cs="Times New Roman CYR"/>
          <w:b/>
        </w:rPr>
        <w:t>1</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Изучение, обобщение поправок к проекту решения, принятому за основу, и подготовка их к рассмотрению Собранием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для включения вопроса о его принятии в целом в проект </w:t>
      </w:r>
      <w:proofErr w:type="gramStart"/>
      <w:r>
        <w:rPr>
          <w:rFonts w:ascii="Times New Roman CYR" w:hAnsi="Times New Roman CYR" w:cs="Times New Roman CYR"/>
        </w:rPr>
        <w:t>повестки дня заседания Собрания депутатов</w:t>
      </w:r>
      <w:proofErr w:type="gramEnd"/>
      <w:r>
        <w:rPr>
          <w:rFonts w:ascii="Times New Roman CYR" w:hAnsi="Times New Roman CYR" w:cs="Times New Roman CYR"/>
        </w:rPr>
        <w:t xml:space="preserve">.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6</w:t>
      </w:r>
      <w:r w:rsidR="002C1349" w:rsidRPr="000F5310">
        <w:rPr>
          <w:rFonts w:ascii="Times New Roman CYR" w:hAnsi="Times New Roman CYR" w:cs="Times New Roman CYR"/>
          <w:b/>
        </w:rPr>
        <w:t>2</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Рассмотрение Собранием депутатов проекта решения для принятия в целом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 xml:space="preserve">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ставятся те поправки, против отклонения которых есть возражения, а затем все поправки, рекомендованные к отклонению.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 xml:space="preserve">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 xml:space="preserve">По окончании голосования по поправкам председательствующий ставит на голосование предложение о принятии решения в целом.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7. </w:t>
      </w:r>
      <w:r>
        <w:rPr>
          <w:rFonts w:ascii="Times New Roman CYR" w:hAnsi="Times New Roman CYR" w:cs="Times New Roman CYR"/>
        </w:rPr>
        <w:t>По результатам рассмотрения проекта решения для принятия в целом Собрание депутатов может:</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принять решение в целом;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отклонить проект решения.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8. </w:t>
      </w:r>
      <w:r>
        <w:rPr>
          <w:rFonts w:ascii="Times New Roman CYR" w:hAnsi="Times New Roman CYR" w:cs="Times New Roman CYR"/>
        </w:rPr>
        <w:t xml:space="preserve">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6</w:t>
      </w:r>
      <w:r w:rsidR="002C1349" w:rsidRPr="000F5310">
        <w:rPr>
          <w:rFonts w:ascii="Times New Roman CYR" w:hAnsi="Times New Roman CYR" w:cs="Times New Roman CYR"/>
          <w:b/>
        </w:rPr>
        <w:t>3</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Срок подписания председателем Собрания депутатов – главой </w:t>
      </w:r>
      <w:r w:rsidR="0086290D">
        <w:rPr>
          <w:rFonts w:ascii="Times New Roman CYR" w:hAnsi="Times New Roman CYR" w:cs="Times New Roman CYR"/>
          <w:b/>
        </w:rPr>
        <w:t>Сандатовского</w:t>
      </w:r>
      <w:r>
        <w:rPr>
          <w:rFonts w:ascii="Times New Roman CYR" w:hAnsi="Times New Roman CYR" w:cs="Times New Roman CYR"/>
          <w:b/>
        </w:rPr>
        <w:t xml:space="preserve"> </w:t>
      </w:r>
      <w:r>
        <w:rPr>
          <w:rFonts w:ascii="Times New Roman CYR" w:hAnsi="Times New Roman CYR" w:cs="Times New Roman CYR"/>
          <w:b/>
          <w:bCs/>
        </w:rPr>
        <w:t>сельского поселения принятого Собранием депутатов решения, в том числе по вопросам организации деятельности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Принятое Собранием депутатов решение, в том числе по вопросам организации деятельности Собрания депутатов, подписывается и обнародуется председателем Собрания депутатов – главой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в течение десяти дней со дня его принятия. </w:t>
      </w: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6</w:t>
      </w:r>
      <w:r w:rsidR="002C1349" w:rsidRPr="000F5310">
        <w:rPr>
          <w:rFonts w:ascii="Times New Roman CYR" w:hAnsi="Times New Roman CYR" w:cs="Times New Roman CYR"/>
          <w:b/>
        </w:rPr>
        <w:t>4</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Рассылка документов, принятых Собранием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proofErr w:type="gramStart"/>
      <w:r>
        <w:rPr>
          <w:rFonts w:ascii="Times New Roman CYR" w:hAnsi="Times New Roman CYR" w:cs="Times New Roman CYR"/>
        </w:rPr>
        <w:t xml:space="preserve">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направляются депутатам Собрания депутатов, в Администрацию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прокурору Сальского района, председателю Сальского районного суда и другим лицам по перечню, определяемому председателем Собрания депутатов – главой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w:t>
      </w:r>
      <w:proofErr w:type="gramEnd"/>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Решения Собрания депутатов, не имеющие нормативного характера, направляются главе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 другим лицам по перечню, определяемому председателем Собрания депутатов – главой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в течение десяти дней со дня их подписания председателем Собрания депутатов – главой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Тексты обращений Собрания депутатов направляются их адресатам.</w:t>
      </w:r>
    </w:p>
    <w:p w:rsidR="000F5310" w:rsidRDefault="000F5310" w:rsidP="008B4F7F">
      <w:pPr>
        <w:autoSpaceDE w:val="0"/>
        <w:autoSpaceDN w:val="0"/>
        <w:adjustRightInd w:val="0"/>
        <w:ind w:firstLine="709"/>
        <w:jc w:val="both"/>
        <w:rPr>
          <w:rFonts w:ascii="Times New Roman CYR" w:hAnsi="Times New Roman CYR" w:cs="Times New Roman CYR"/>
        </w:rPr>
      </w:pPr>
    </w:p>
    <w:p w:rsidR="008B4F7F" w:rsidRPr="000F5310" w:rsidRDefault="008B4F7F" w:rsidP="008B4F7F">
      <w:pPr>
        <w:autoSpaceDE w:val="0"/>
        <w:autoSpaceDN w:val="0"/>
        <w:adjustRightInd w:val="0"/>
        <w:ind w:firstLine="709"/>
        <w:jc w:val="center"/>
        <w:rPr>
          <w:rFonts w:ascii="Times New Roman CYR" w:hAnsi="Times New Roman CYR" w:cs="Times New Roman CYR"/>
          <w:b/>
        </w:rPr>
      </w:pPr>
      <w:r w:rsidRPr="000F5310">
        <w:rPr>
          <w:rFonts w:ascii="Times New Roman CYR" w:hAnsi="Times New Roman CYR" w:cs="Times New Roman CYR"/>
          <w:b/>
        </w:rPr>
        <w:t>РАЗДЕЛ V</w:t>
      </w:r>
    </w:p>
    <w:p w:rsidR="008B4F7F" w:rsidRDefault="008B4F7F" w:rsidP="008B4F7F">
      <w:pPr>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ИНЫЕ ВОПРОСЫ ДЕЯТЕЛЬНОСТИ</w:t>
      </w:r>
    </w:p>
    <w:p w:rsidR="008B4F7F" w:rsidRDefault="008B4F7F" w:rsidP="008B4F7F">
      <w:pPr>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СОБРАНИЯ ДЕПУТАТОВ</w:t>
      </w:r>
    </w:p>
    <w:p w:rsidR="000F5310" w:rsidRDefault="000F5310" w:rsidP="008B4F7F">
      <w:pPr>
        <w:autoSpaceDE w:val="0"/>
        <w:autoSpaceDN w:val="0"/>
        <w:adjustRightInd w:val="0"/>
        <w:ind w:firstLine="709"/>
        <w:jc w:val="center"/>
        <w:rPr>
          <w:rFonts w:ascii="Times New Roman CYR" w:hAnsi="Times New Roman CYR" w:cs="Times New Roman CYR"/>
          <w:b/>
          <w:bCs/>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0F5310">
        <w:rPr>
          <w:rFonts w:ascii="Times New Roman CYR" w:hAnsi="Times New Roman CYR" w:cs="Times New Roman CYR"/>
          <w:b/>
        </w:rPr>
        <w:t xml:space="preserve">Глава </w:t>
      </w:r>
      <w:r w:rsidR="007959B5" w:rsidRPr="000F5310">
        <w:rPr>
          <w:rFonts w:ascii="Times New Roman CYR" w:hAnsi="Times New Roman CYR" w:cs="Times New Roman CYR"/>
          <w:b/>
        </w:rPr>
        <w:t>9</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Порядок представления в Собрание депутатов и рассмотрения Собранием депутатов ежегодного отчета председателя Собрания депутатов – главы </w:t>
      </w:r>
      <w:r w:rsidR="0086290D">
        <w:rPr>
          <w:rFonts w:ascii="Times New Roman CYR" w:hAnsi="Times New Roman CYR" w:cs="Times New Roman CYR"/>
          <w:b/>
        </w:rPr>
        <w:t>Сандатовского</w:t>
      </w:r>
      <w:r>
        <w:rPr>
          <w:rFonts w:ascii="Times New Roman CYR" w:hAnsi="Times New Roman CYR" w:cs="Times New Roman CYR"/>
          <w:b/>
        </w:rPr>
        <w:t xml:space="preserve"> </w:t>
      </w:r>
      <w:r>
        <w:rPr>
          <w:rFonts w:ascii="Times New Roman CYR" w:hAnsi="Times New Roman CYR" w:cs="Times New Roman CYR"/>
          <w:b/>
          <w:bCs/>
        </w:rPr>
        <w:t xml:space="preserve">сельского поселения о результатах его деятельности и ежегодного отчета главы Администрации </w:t>
      </w:r>
      <w:r w:rsidR="0086290D">
        <w:rPr>
          <w:rFonts w:ascii="Times New Roman CYR" w:hAnsi="Times New Roman CYR" w:cs="Times New Roman CYR"/>
          <w:b/>
        </w:rPr>
        <w:t>Сандатовского</w:t>
      </w:r>
      <w:r>
        <w:rPr>
          <w:rFonts w:ascii="Times New Roman CYR" w:hAnsi="Times New Roman CYR" w:cs="Times New Roman CYR"/>
          <w:b/>
        </w:rPr>
        <w:t xml:space="preserve"> </w:t>
      </w:r>
      <w:r>
        <w:rPr>
          <w:rFonts w:ascii="Times New Roman CYR" w:hAnsi="Times New Roman CYR" w:cs="Times New Roman CYR"/>
          <w:b/>
          <w:bCs/>
        </w:rPr>
        <w:t xml:space="preserve">сельского поселения о результатах его деятельности, деятельности Администрации </w:t>
      </w:r>
      <w:r w:rsidR="0086290D">
        <w:rPr>
          <w:rFonts w:ascii="Times New Roman CYR" w:hAnsi="Times New Roman CYR" w:cs="Times New Roman CYR"/>
          <w:b/>
        </w:rPr>
        <w:t>Сандатовского</w:t>
      </w:r>
      <w:r>
        <w:rPr>
          <w:rFonts w:ascii="Times New Roman CYR" w:hAnsi="Times New Roman CYR" w:cs="Times New Roman CYR"/>
          <w:b/>
        </w:rPr>
        <w:t xml:space="preserve"> </w:t>
      </w:r>
      <w:r>
        <w:rPr>
          <w:rFonts w:ascii="Times New Roman CYR" w:hAnsi="Times New Roman CYR" w:cs="Times New Roman CYR"/>
          <w:b/>
          <w:bCs/>
        </w:rPr>
        <w:t>сельского поселения, в том числе о решении вопросов, поставленных Собранием депутатов</w:t>
      </w:r>
    </w:p>
    <w:p w:rsidR="000F5310" w:rsidRDefault="000F5310"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6</w:t>
      </w:r>
      <w:r w:rsidR="007959B5" w:rsidRPr="000F5310">
        <w:rPr>
          <w:rFonts w:ascii="Times New Roman CYR" w:hAnsi="Times New Roman CYR" w:cs="Times New Roman CYR"/>
          <w:b/>
        </w:rPr>
        <w:t>5</w:t>
      </w:r>
      <w:r w:rsidRPr="000F5310">
        <w:rPr>
          <w:rFonts w:ascii="Times New Roman CYR" w:hAnsi="Times New Roman CYR" w:cs="Times New Roman CYR"/>
          <w:b/>
        </w:rPr>
        <w:t>.</w:t>
      </w:r>
      <w:r>
        <w:rPr>
          <w:rFonts w:ascii="Times New Roman CYR" w:hAnsi="Times New Roman CYR" w:cs="Times New Roman CYR"/>
          <w:b/>
          <w:bCs/>
        </w:rPr>
        <w:t xml:space="preserve"> Представление в Собрание депутатов ежегодного отчета председателя Собрания депутатов – главы </w:t>
      </w:r>
      <w:r w:rsidR="0086290D">
        <w:rPr>
          <w:rFonts w:ascii="Times New Roman CYR" w:hAnsi="Times New Roman CYR" w:cs="Times New Roman CYR"/>
          <w:b/>
        </w:rPr>
        <w:t>Сандатовского</w:t>
      </w:r>
      <w:r>
        <w:rPr>
          <w:rFonts w:ascii="Times New Roman CYR" w:hAnsi="Times New Roman CYR" w:cs="Times New Roman CYR"/>
          <w:b/>
        </w:rPr>
        <w:t xml:space="preserve"> </w:t>
      </w:r>
      <w:r>
        <w:rPr>
          <w:rFonts w:ascii="Times New Roman CYR" w:hAnsi="Times New Roman CYR" w:cs="Times New Roman CYR"/>
          <w:b/>
          <w:bCs/>
        </w:rPr>
        <w:t>сельского поселения о результатах его деятельности, в том числе о решении вопросов, поставленных Собранием депутатов</w:t>
      </w:r>
    </w:p>
    <w:p w:rsidR="008B4F7F" w:rsidRDefault="008B4F7F" w:rsidP="008B4F7F">
      <w:pPr>
        <w:autoSpaceDE w:val="0"/>
        <w:autoSpaceDN w:val="0"/>
        <w:adjustRightInd w:val="0"/>
        <w:ind w:firstLine="709"/>
        <w:jc w:val="both"/>
        <w:rPr>
          <w:rFonts w:ascii="Times New Roman CYR" w:hAnsi="Times New Roman CYR" w:cs="Times New Roman CYR"/>
        </w:rPr>
      </w:pPr>
      <w:proofErr w:type="gramStart"/>
      <w:r>
        <w:rPr>
          <w:rFonts w:ascii="Times New Roman CYR" w:hAnsi="Times New Roman CYR" w:cs="Times New Roman CYR"/>
        </w:rPr>
        <w:t xml:space="preserve">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w:t>
      </w:r>
      <w:r w:rsidR="007959B5">
        <w:rPr>
          <w:rFonts w:ascii="Times New Roman CYR" w:hAnsi="Times New Roman CYR" w:cs="Times New Roman CYR"/>
        </w:rPr>
        <w:t>ьского поселения, не позднее 1</w:t>
      </w:r>
      <w:r>
        <w:rPr>
          <w:rFonts w:ascii="Times New Roman CYR" w:hAnsi="Times New Roman CYR" w:cs="Times New Roman CYR"/>
        </w:rPr>
        <w:t xml:space="preserve"> февраля года, следующего за отчетным.</w:t>
      </w:r>
      <w:proofErr w:type="gramEnd"/>
    </w:p>
    <w:p w:rsidR="007959B5" w:rsidRPr="007959B5" w:rsidRDefault="007959B5" w:rsidP="007959B5">
      <w:pPr>
        <w:ind w:firstLine="720"/>
        <w:jc w:val="both"/>
      </w:pPr>
      <w:r w:rsidRPr="007959B5">
        <w:t xml:space="preserve">Ежегодный отчет председателя Собрания депутатов – главы </w:t>
      </w:r>
      <w:r>
        <w:rPr>
          <w:rFonts w:ascii="Times New Roman CYR" w:hAnsi="Times New Roman CYR" w:cs="Times New Roman CYR"/>
        </w:rPr>
        <w:t>Сандатовского сельского поселения</w:t>
      </w:r>
      <w:r w:rsidRPr="007959B5">
        <w:t xml:space="preserve"> представляется за предшествующий календарный год. </w:t>
      </w:r>
    </w:p>
    <w:p w:rsidR="007959B5" w:rsidRPr="007959B5" w:rsidRDefault="007959B5" w:rsidP="007959B5">
      <w:pPr>
        <w:ind w:firstLine="720"/>
        <w:jc w:val="both"/>
      </w:pPr>
      <w:r w:rsidRPr="007959B5">
        <w:t xml:space="preserve">Ежегодный отчет председателя Собрания депутатов – главы </w:t>
      </w:r>
      <w:r>
        <w:rPr>
          <w:rFonts w:ascii="Times New Roman CYR" w:hAnsi="Times New Roman CYR" w:cs="Times New Roman CYR"/>
        </w:rPr>
        <w:t>Сандатовского сельского поселения</w:t>
      </w:r>
      <w:r w:rsidRPr="007959B5">
        <w:t xml:space="preserve"> должен содержать информацию:</w:t>
      </w:r>
    </w:p>
    <w:p w:rsidR="007959B5" w:rsidRPr="007959B5" w:rsidRDefault="007959B5" w:rsidP="007959B5">
      <w:pPr>
        <w:ind w:firstLine="720"/>
        <w:jc w:val="both"/>
      </w:pPr>
      <w:r w:rsidRPr="007959B5">
        <w:t xml:space="preserve">- о реализации полномочий по организации деятельности Собрания депутатов </w:t>
      </w:r>
      <w:r>
        <w:rPr>
          <w:rFonts w:ascii="Times New Roman CYR" w:hAnsi="Times New Roman CYR" w:cs="Times New Roman CYR"/>
        </w:rPr>
        <w:t>Сандатовского сельского поселения</w:t>
      </w:r>
      <w:r w:rsidRPr="007959B5">
        <w:t>;</w:t>
      </w:r>
    </w:p>
    <w:p w:rsidR="007959B5" w:rsidRPr="007959B5" w:rsidRDefault="007959B5" w:rsidP="007959B5">
      <w:pPr>
        <w:ind w:firstLine="720"/>
        <w:jc w:val="both"/>
      </w:pPr>
      <w:r w:rsidRPr="007959B5">
        <w:t xml:space="preserve">- о мероприятиях, проводимых председателем Собрания депутатов - </w:t>
      </w:r>
      <w:r>
        <w:rPr>
          <w:rFonts w:ascii="Times New Roman CYR" w:hAnsi="Times New Roman CYR" w:cs="Times New Roman CYR"/>
        </w:rPr>
        <w:t>Сандатовского сельского поселения</w:t>
      </w:r>
      <w:r w:rsidRPr="007959B5">
        <w:t xml:space="preserve"> (за исключением мероприятий, участниками которых являлись исключительно представители Администрации </w:t>
      </w:r>
      <w:r>
        <w:rPr>
          <w:rFonts w:ascii="Times New Roman CYR" w:hAnsi="Times New Roman CYR" w:cs="Times New Roman CYR"/>
        </w:rPr>
        <w:t>Сандатовского сельского поселения</w:t>
      </w:r>
      <w:r w:rsidRPr="007959B5">
        <w:t>, муниципальных предприятий и учреждений);</w:t>
      </w:r>
    </w:p>
    <w:p w:rsidR="007959B5" w:rsidRPr="007959B5" w:rsidRDefault="007959B5" w:rsidP="007959B5">
      <w:pPr>
        <w:ind w:firstLine="720"/>
        <w:jc w:val="both"/>
      </w:pPr>
      <w:r w:rsidRPr="007959B5">
        <w:t xml:space="preserve">- о деятельности Собрания депутатов </w:t>
      </w:r>
      <w:r>
        <w:rPr>
          <w:rFonts w:ascii="Times New Roman CYR" w:hAnsi="Times New Roman CYR" w:cs="Times New Roman CYR"/>
        </w:rPr>
        <w:t>Сандатовского сельского поселения</w:t>
      </w:r>
      <w:r w:rsidRPr="007959B5">
        <w:t>;</w:t>
      </w:r>
    </w:p>
    <w:p w:rsidR="007959B5" w:rsidRPr="007959B5" w:rsidRDefault="007959B5" w:rsidP="007959B5">
      <w:pPr>
        <w:ind w:firstLine="720"/>
        <w:jc w:val="both"/>
      </w:pPr>
      <w:r w:rsidRPr="007959B5">
        <w:t xml:space="preserve">- о реализации иных полномочий, возложенных на председателя Собрания депутатов - главу </w:t>
      </w:r>
      <w:r>
        <w:rPr>
          <w:rFonts w:ascii="Times New Roman CYR" w:hAnsi="Times New Roman CYR" w:cs="Times New Roman CYR"/>
        </w:rPr>
        <w:t>Сандатовского сельского поселения</w:t>
      </w:r>
      <w:r w:rsidRPr="007959B5">
        <w:t xml:space="preserve"> нормативными правовыми актами.</w:t>
      </w:r>
    </w:p>
    <w:p w:rsidR="009E7F43" w:rsidRPr="009E7F43" w:rsidRDefault="009E7F43" w:rsidP="009E7F43">
      <w:pPr>
        <w:ind w:firstLine="709"/>
        <w:jc w:val="both"/>
        <w:outlineLvl w:val="3"/>
      </w:pPr>
      <w:r w:rsidRPr="009E7F43">
        <w:t xml:space="preserve">2. Постоянные комиссии и депутатские объединения не позднее 14 февраля года, следующего за </w:t>
      </w:r>
      <w:proofErr w:type="gramStart"/>
      <w:r w:rsidRPr="009E7F43">
        <w:t>отчетным</w:t>
      </w:r>
      <w:proofErr w:type="gramEnd"/>
      <w:r w:rsidRPr="009E7F43">
        <w:t>, вправе направить председателю Собрания депутатов – главе Сандатовского сельского поселения не более двух вопросов от каждой комиссии и каждого депутатского объединения о деятельности председателя Собрания депутатов - главы Сандатовского сельского поселения.</w:t>
      </w:r>
    </w:p>
    <w:p w:rsidR="007959B5" w:rsidRPr="009E7F43" w:rsidRDefault="009E7F43" w:rsidP="009E7F43">
      <w:pPr>
        <w:autoSpaceDE w:val="0"/>
        <w:autoSpaceDN w:val="0"/>
        <w:adjustRightInd w:val="0"/>
        <w:ind w:firstLine="709"/>
        <w:jc w:val="both"/>
      </w:pPr>
      <w:r w:rsidRPr="009E7F43">
        <w:t xml:space="preserve">3. Заместитель председателя Собрания депутатов обобщает поступившие в соответствии с </w:t>
      </w:r>
      <w:hyperlink r:id="rId6" w:history="1">
        <w:r w:rsidRPr="009E7F43">
          <w:t>частью 2</w:t>
        </w:r>
      </w:hyperlink>
      <w:r w:rsidRPr="009E7F43">
        <w:t xml:space="preserve"> настоящей статьи вопросы и утверждает перечень вопросов Собрания депутатов о деятельности председателя   Собрания депутатов - главы Сандатовского сельского поселения. Указанный перечень не позднее 21 февраля года, следующего за отчетным, направляется заместителем председателя Собрания депутатов Сандатовского сельского поселения председателю Собрания депутатов – главе Сандатовского сельского поселения.     </w:t>
      </w:r>
    </w:p>
    <w:p w:rsidR="008B4F7F" w:rsidRDefault="008B4F7F" w:rsidP="008B4F7F">
      <w:pPr>
        <w:autoSpaceDE w:val="0"/>
        <w:autoSpaceDN w:val="0"/>
        <w:adjustRightInd w:val="0"/>
        <w:ind w:firstLine="709"/>
        <w:jc w:val="both"/>
        <w:rPr>
          <w:rFonts w:ascii="Times New Roman CYR" w:hAnsi="Times New Roman CYR" w:cs="Times New Roman CYR"/>
          <w:b/>
          <w:bCs/>
        </w:rPr>
      </w:pPr>
      <w:r w:rsidRPr="000F5310">
        <w:rPr>
          <w:rFonts w:ascii="Times New Roman CYR" w:hAnsi="Times New Roman CYR" w:cs="Times New Roman CYR"/>
          <w:b/>
        </w:rPr>
        <w:t>Статья 6</w:t>
      </w:r>
      <w:r w:rsidR="009E7F43" w:rsidRPr="000F5310">
        <w:rPr>
          <w:rFonts w:ascii="Times New Roman CYR" w:hAnsi="Times New Roman CYR" w:cs="Times New Roman CYR"/>
          <w:b/>
        </w:rPr>
        <w:t>6</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Рассмотрение Собранием депутатов ежегодного отчета председателя Собрания депутатов – главы</w:t>
      </w:r>
      <w:r>
        <w:rPr>
          <w:rFonts w:ascii="Times New Roman CYR" w:hAnsi="Times New Roman CYR" w:cs="Times New Roman CYR"/>
        </w:rPr>
        <w:t xml:space="preserve"> </w:t>
      </w:r>
      <w:r w:rsidR="0086290D">
        <w:rPr>
          <w:rFonts w:ascii="Times New Roman CYR" w:hAnsi="Times New Roman CYR" w:cs="Times New Roman CYR"/>
          <w:b/>
        </w:rPr>
        <w:t>Сандатовского</w:t>
      </w:r>
      <w:r>
        <w:rPr>
          <w:rFonts w:ascii="Times New Roman CYR" w:hAnsi="Times New Roman CYR" w:cs="Times New Roman CYR"/>
          <w:b/>
        </w:rPr>
        <w:t xml:space="preserve"> </w:t>
      </w:r>
      <w:r>
        <w:rPr>
          <w:rFonts w:ascii="Times New Roman CYR" w:hAnsi="Times New Roman CYR" w:cs="Times New Roman CYR"/>
          <w:b/>
          <w:bCs/>
        </w:rPr>
        <w:t>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Ежегодный отчет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должен быть рассмотрен не позднее </w:t>
      </w:r>
      <w:r w:rsidR="009E7F43">
        <w:rPr>
          <w:rFonts w:ascii="Times New Roman CYR" w:hAnsi="Times New Roman CYR" w:cs="Times New Roman CYR"/>
        </w:rPr>
        <w:t>1 марта</w:t>
      </w:r>
      <w:r>
        <w:rPr>
          <w:rFonts w:ascii="Times New Roman CYR" w:hAnsi="Times New Roman CYR" w:cs="Times New Roman CYR"/>
        </w:rPr>
        <w:t xml:space="preserve"> года, следующего </w:t>
      </w:r>
      <w:proofErr w:type="gramStart"/>
      <w:r>
        <w:rPr>
          <w:rFonts w:ascii="Times New Roman CYR" w:hAnsi="Times New Roman CYR" w:cs="Times New Roman CYR"/>
        </w:rPr>
        <w:t>за</w:t>
      </w:r>
      <w:proofErr w:type="gramEnd"/>
      <w:r>
        <w:rPr>
          <w:rFonts w:ascii="Times New Roman CYR" w:hAnsi="Times New Roman CYR" w:cs="Times New Roman CYR"/>
        </w:rPr>
        <w:t xml:space="preserve"> отчетным.</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Постоянные комиссии и депутатские объединения вправе рассматривать ежегодный отчет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о результатах его деятельности до рассмотрения его на заседании Собрания депутатов.</w:t>
      </w:r>
    </w:p>
    <w:p w:rsidR="008B4F7F" w:rsidRPr="00E67B8D" w:rsidRDefault="008B4F7F" w:rsidP="00E67B8D">
      <w:pPr>
        <w:ind w:firstLine="540"/>
        <w:jc w:val="both"/>
        <w:outlineLvl w:val="3"/>
      </w:pPr>
      <w:r>
        <w:t xml:space="preserve">3. </w:t>
      </w:r>
      <w:r>
        <w:rPr>
          <w:rFonts w:ascii="Times New Roman CYR" w:hAnsi="Times New Roman CYR" w:cs="Times New Roman CYR"/>
        </w:rPr>
        <w:t xml:space="preserve">При рассмотрении ежегодного отчета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Собрание депутатов на своем заседании заслушивает председателя Собрания депутатов – главу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После выступления депутаты вправе задавать председателю Собрания депутатов – главе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вопросы, уточняющие содержание его отчета. </w:t>
      </w:r>
      <w:r w:rsidR="00E67B8D" w:rsidRPr="00E67B8D">
        <w:t xml:space="preserve">Вопросы, не соответствующие указанному в настоящем пункте требованию, должны быть сняты председательствующим на заседании.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 xml:space="preserve">Решение по итогам рассмотрения ежегодного отчета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оформляется решением Собрания депутатов, включающим в себя оценку деятельности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за отчетный период (удовлетворительную или неудовлетворительную).</w:t>
      </w:r>
    </w:p>
    <w:p w:rsidR="009E7F43" w:rsidRDefault="009E7F43"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6</w:t>
      </w:r>
      <w:r w:rsidR="00E67B8D" w:rsidRPr="000F5310">
        <w:rPr>
          <w:rFonts w:ascii="Times New Roman CYR" w:hAnsi="Times New Roman CYR" w:cs="Times New Roman CYR"/>
          <w:b/>
        </w:rPr>
        <w:t>7</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Представление в Собрание депутатов ежегодного отчета главы Администрации </w:t>
      </w:r>
      <w:r w:rsidR="0086290D">
        <w:rPr>
          <w:rFonts w:ascii="Times New Roman CYR" w:hAnsi="Times New Roman CYR" w:cs="Times New Roman CYR"/>
          <w:b/>
        </w:rPr>
        <w:t>Сандатовского</w:t>
      </w:r>
      <w:r>
        <w:rPr>
          <w:rFonts w:ascii="Times New Roman CYR" w:hAnsi="Times New Roman CYR" w:cs="Times New Roman CYR"/>
          <w:b/>
        </w:rPr>
        <w:t xml:space="preserve"> </w:t>
      </w:r>
      <w:r>
        <w:rPr>
          <w:rFonts w:ascii="Times New Roman CYR" w:hAnsi="Times New Roman CYR" w:cs="Times New Roman CYR"/>
          <w:b/>
          <w:bCs/>
        </w:rPr>
        <w:t xml:space="preserve">сельского поселения о результатах его деятельности, деятельности Администрации </w:t>
      </w:r>
      <w:r w:rsidR="0086290D">
        <w:rPr>
          <w:rFonts w:ascii="Times New Roman CYR" w:hAnsi="Times New Roman CYR" w:cs="Times New Roman CYR"/>
          <w:b/>
        </w:rPr>
        <w:t>Сандатовского</w:t>
      </w:r>
      <w:r>
        <w:rPr>
          <w:rFonts w:ascii="Times New Roman CYR" w:hAnsi="Times New Roman CYR" w:cs="Times New Roman CYR"/>
          <w:b/>
        </w:rPr>
        <w:t xml:space="preserve"> </w:t>
      </w:r>
      <w:r>
        <w:rPr>
          <w:rFonts w:ascii="Times New Roman CYR" w:hAnsi="Times New Roman CYR" w:cs="Times New Roman CYR"/>
          <w:b/>
          <w:bCs/>
        </w:rPr>
        <w:t>сельского поселения, в том числе о решении вопросов, поставленных Собранием депутатов</w:t>
      </w:r>
    </w:p>
    <w:p w:rsidR="00E67B8D"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Ежегодный отчет главы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о результатах его деятельности, деятельности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в письменном виде в</w:t>
      </w:r>
      <w:r w:rsidR="00E67B8D">
        <w:rPr>
          <w:rFonts w:ascii="Times New Roman CYR" w:hAnsi="Times New Roman CYR" w:cs="Times New Roman CYR"/>
        </w:rPr>
        <w:t xml:space="preserve"> Собрание депутатов не позднее </w:t>
      </w:r>
      <w:r>
        <w:rPr>
          <w:rFonts w:ascii="Times New Roman CYR" w:hAnsi="Times New Roman CYR" w:cs="Times New Roman CYR"/>
        </w:rPr>
        <w:t xml:space="preserve">1 </w:t>
      </w:r>
      <w:r w:rsidR="00E67B8D">
        <w:rPr>
          <w:rFonts w:ascii="Times New Roman CYR" w:hAnsi="Times New Roman CYR" w:cs="Times New Roman CYR"/>
        </w:rPr>
        <w:t>февраля</w:t>
      </w:r>
      <w:r>
        <w:rPr>
          <w:rFonts w:ascii="Times New Roman CYR" w:hAnsi="Times New Roman CYR" w:cs="Times New Roman CYR"/>
        </w:rPr>
        <w:t xml:space="preserve">  года, следующего </w:t>
      </w:r>
      <w:proofErr w:type="gramStart"/>
      <w:r>
        <w:rPr>
          <w:rFonts w:ascii="Times New Roman CYR" w:hAnsi="Times New Roman CYR" w:cs="Times New Roman CYR"/>
        </w:rPr>
        <w:t>за</w:t>
      </w:r>
      <w:proofErr w:type="gramEnd"/>
      <w:r>
        <w:rPr>
          <w:rFonts w:ascii="Times New Roman CYR" w:hAnsi="Times New Roman CYR" w:cs="Times New Roman CYR"/>
        </w:rPr>
        <w:t xml:space="preserve"> отчетным.  </w:t>
      </w:r>
    </w:p>
    <w:p w:rsidR="00E67B8D" w:rsidRPr="00E67B8D" w:rsidRDefault="008B4F7F" w:rsidP="00E67B8D">
      <w:pPr>
        <w:ind w:firstLine="720"/>
        <w:jc w:val="both"/>
      </w:pPr>
      <w:r w:rsidRPr="00E67B8D">
        <w:t xml:space="preserve">  </w:t>
      </w:r>
      <w:r w:rsidR="00E67B8D" w:rsidRPr="00E67B8D">
        <w:t xml:space="preserve">Ежегодный отчет главы Администрации Сандатовского сельского поселения представляется за предшествующий календарный год. </w:t>
      </w:r>
    </w:p>
    <w:p w:rsidR="00E67B8D" w:rsidRPr="00E67B8D" w:rsidRDefault="00E67B8D" w:rsidP="00E67B8D">
      <w:pPr>
        <w:ind w:firstLine="709"/>
        <w:jc w:val="both"/>
        <w:outlineLvl w:val="3"/>
      </w:pPr>
      <w:r w:rsidRPr="00E67B8D">
        <w:t>Ежегодный отчет главы Администрации Сандатовского сельского поселения должен содержать информацию:</w:t>
      </w:r>
    </w:p>
    <w:p w:rsidR="00E67B8D" w:rsidRPr="00E67B8D" w:rsidRDefault="00E67B8D" w:rsidP="00E67B8D">
      <w:pPr>
        <w:ind w:firstLine="709"/>
        <w:jc w:val="both"/>
        <w:outlineLvl w:val="3"/>
      </w:pPr>
      <w:r w:rsidRPr="00E67B8D">
        <w:t>- об исполнении возложенных на него полномочий;</w:t>
      </w:r>
    </w:p>
    <w:p w:rsidR="00E67B8D" w:rsidRPr="00E67B8D" w:rsidRDefault="00E67B8D" w:rsidP="00E67B8D">
      <w:pPr>
        <w:ind w:firstLine="709"/>
        <w:jc w:val="both"/>
        <w:outlineLvl w:val="3"/>
      </w:pPr>
      <w:r w:rsidRPr="00E67B8D">
        <w:t>- о работе Администрации Сандатовского сельского поселения;</w:t>
      </w:r>
    </w:p>
    <w:p w:rsidR="008B4F7F" w:rsidRDefault="00E67B8D" w:rsidP="008B4F7F">
      <w:pPr>
        <w:autoSpaceDE w:val="0"/>
        <w:autoSpaceDN w:val="0"/>
        <w:adjustRightInd w:val="0"/>
        <w:ind w:firstLine="709"/>
        <w:jc w:val="both"/>
        <w:rPr>
          <w:rFonts w:ascii="Times New Roman CYR" w:hAnsi="Times New Roman CYR" w:cs="Times New Roman CYR"/>
        </w:rPr>
      </w:pPr>
      <w:r>
        <w:t>2</w:t>
      </w:r>
      <w:r w:rsidR="008B4F7F">
        <w:t xml:space="preserve">. </w:t>
      </w:r>
      <w:r w:rsidR="008B4F7F">
        <w:rPr>
          <w:rFonts w:ascii="Times New Roman CYR" w:hAnsi="Times New Roman CYR" w:cs="Times New Roman CYR"/>
        </w:rPr>
        <w:t>Постоянные комиссии и депутатские объединения не позднее 1</w:t>
      </w:r>
      <w:r>
        <w:rPr>
          <w:rFonts w:ascii="Times New Roman CYR" w:hAnsi="Times New Roman CYR" w:cs="Times New Roman CYR"/>
        </w:rPr>
        <w:t>4</w:t>
      </w:r>
      <w:r w:rsidR="008B4F7F">
        <w:rPr>
          <w:rFonts w:ascii="Times New Roman CYR" w:hAnsi="Times New Roman CYR" w:cs="Times New Roman CYR"/>
        </w:rPr>
        <w:t xml:space="preserve"> февраля года, следующего за </w:t>
      </w:r>
      <w:proofErr w:type="gramStart"/>
      <w:r w:rsidR="008B4F7F">
        <w:rPr>
          <w:rFonts w:ascii="Times New Roman CYR" w:hAnsi="Times New Roman CYR" w:cs="Times New Roman CYR"/>
        </w:rPr>
        <w:t>отчетным</w:t>
      </w:r>
      <w:proofErr w:type="gramEnd"/>
      <w:r w:rsidR="008B4F7F">
        <w:rPr>
          <w:rFonts w:ascii="Times New Roman CYR" w:hAnsi="Times New Roman CYR" w:cs="Times New Roman CYR"/>
        </w:rPr>
        <w:t xml:space="preserve">, вправе направить председателю Собрания депутатов – главе </w:t>
      </w:r>
      <w:r w:rsidR="0086290D">
        <w:rPr>
          <w:rFonts w:ascii="Times New Roman CYR" w:hAnsi="Times New Roman CYR" w:cs="Times New Roman CYR"/>
        </w:rPr>
        <w:t>Сандатовского</w:t>
      </w:r>
      <w:r w:rsidR="008B4F7F">
        <w:rPr>
          <w:rFonts w:ascii="Times New Roman CYR" w:hAnsi="Times New Roman CYR" w:cs="Times New Roman CYR"/>
        </w:rPr>
        <w:t xml:space="preserve"> сельского поселения не более двух вопросов от каждой комиссии и каждого депутатского объединения о деятельности главы Администрации </w:t>
      </w:r>
      <w:r w:rsidR="0086290D">
        <w:rPr>
          <w:rFonts w:ascii="Times New Roman CYR" w:hAnsi="Times New Roman CYR" w:cs="Times New Roman CYR"/>
        </w:rPr>
        <w:t>Сандатовского</w:t>
      </w:r>
      <w:r w:rsidR="008B4F7F">
        <w:rPr>
          <w:rFonts w:ascii="Times New Roman CYR" w:hAnsi="Times New Roman CYR" w:cs="Times New Roman CYR"/>
        </w:rPr>
        <w:t xml:space="preserve"> сельского поселения и иных подведомственных Администрации </w:t>
      </w:r>
      <w:r w:rsidR="0086290D">
        <w:rPr>
          <w:rFonts w:ascii="Times New Roman CYR" w:hAnsi="Times New Roman CYR" w:cs="Times New Roman CYR"/>
        </w:rPr>
        <w:t>Сандатовского</w:t>
      </w:r>
      <w:r w:rsidR="008B4F7F">
        <w:rPr>
          <w:rFonts w:ascii="Times New Roman CYR" w:hAnsi="Times New Roman CYR" w:cs="Times New Roman CYR"/>
        </w:rPr>
        <w:t xml:space="preserve"> сельского поселения учреждений.</w:t>
      </w:r>
    </w:p>
    <w:p w:rsidR="008B4F7F" w:rsidRDefault="00E67B8D" w:rsidP="008B4F7F">
      <w:pPr>
        <w:autoSpaceDE w:val="0"/>
        <w:autoSpaceDN w:val="0"/>
        <w:adjustRightInd w:val="0"/>
        <w:ind w:firstLine="709"/>
        <w:jc w:val="both"/>
        <w:rPr>
          <w:rFonts w:ascii="Times New Roman CYR" w:hAnsi="Times New Roman CYR" w:cs="Times New Roman CYR"/>
        </w:rPr>
      </w:pPr>
      <w:r>
        <w:t>3</w:t>
      </w:r>
      <w:r w:rsidR="008B4F7F">
        <w:t xml:space="preserve">. </w:t>
      </w:r>
      <w:r w:rsidR="008B4F7F">
        <w:rPr>
          <w:rFonts w:ascii="Times New Roman CYR" w:hAnsi="Times New Roman CYR" w:cs="Times New Roman CYR"/>
        </w:rPr>
        <w:t xml:space="preserve">Председатель Собрания депутатов – глава </w:t>
      </w:r>
      <w:r w:rsidR="0086290D">
        <w:rPr>
          <w:rFonts w:ascii="Times New Roman CYR" w:hAnsi="Times New Roman CYR" w:cs="Times New Roman CYR"/>
        </w:rPr>
        <w:t>Сандатовского</w:t>
      </w:r>
      <w:r w:rsidR="008B4F7F">
        <w:rPr>
          <w:rFonts w:ascii="Times New Roman CYR" w:hAnsi="Times New Roman CYR" w:cs="Times New Roman CYR"/>
        </w:rPr>
        <w:t xml:space="preserve"> сельского поселения обобщает поступившие в соответствии с частью </w:t>
      </w:r>
      <w:r>
        <w:rPr>
          <w:rFonts w:ascii="Times New Roman CYR" w:hAnsi="Times New Roman CYR" w:cs="Times New Roman CYR"/>
        </w:rPr>
        <w:t>2</w:t>
      </w:r>
      <w:r w:rsidR="008B4F7F">
        <w:rPr>
          <w:rFonts w:ascii="Times New Roman CYR" w:hAnsi="Times New Roman CYR" w:cs="Times New Roman CYR"/>
        </w:rPr>
        <w:t xml:space="preserve"> настоящей статьи вопросы и утверждает перечень вопросов Собрания депутатов о деятельности главы Администрации </w:t>
      </w:r>
      <w:r w:rsidR="0086290D">
        <w:rPr>
          <w:rFonts w:ascii="Times New Roman CYR" w:hAnsi="Times New Roman CYR" w:cs="Times New Roman CYR"/>
        </w:rPr>
        <w:t>Сандатовского</w:t>
      </w:r>
      <w:r w:rsidR="008B4F7F">
        <w:rPr>
          <w:rFonts w:ascii="Times New Roman CYR" w:hAnsi="Times New Roman CYR" w:cs="Times New Roman CYR"/>
        </w:rPr>
        <w:t xml:space="preserve"> сельского поселения и иных подведомственных Администрации </w:t>
      </w:r>
      <w:r w:rsidR="0086290D">
        <w:rPr>
          <w:rFonts w:ascii="Times New Roman CYR" w:hAnsi="Times New Roman CYR" w:cs="Times New Roman CYR"/>
        </w:rPr>
        <w:t>Сандатовского</w:t>
      </w:r>
      <w:r w:rsidR="008B4F7F">
        <w:rPr>
          <w:rFonts w:ascii="Times New Roman CYR" w:hAnsi="Times New Roman CYR" w:cs="Times New Roman CYR"/>
        </w:rPr>
        <w:t xml:space="preserve"> сельского поселения учреждений. Указанный перечень не позднее </w:t>
      </w:r>
      <w:r>
        <w:rPr>
          <w:rFonts w:ascii="Times New Roman CYR" w:hAnsi="Times New Roman CYR" w:cs="Times New Roman CYR"/>
        </w:rPr>
        <w:t>1</w:t>
      </w:r>
      <w:r w:rsidR="008B4F7F">
        <w:rPr>
          <w:rFonts w:ascii="Times New Roman CYR" w:hAnsi="Times New Roman CYR" w:cs="Times New Roman CYR"/>
        </w:rPr>
        <w:t xml:space="preserve"> </w:t>
      </w:r>
      <w:r>
        <w:rPr>
          <w:rFonts w:ascii="Times New Roman CYR" w:hAnsi="Times New Roman CYR" w:cs="Times New Roman CYR"/>
        </w:rPr>
        <w:t>марта</w:t>
      </w:r>
      <w:r w:rsidR="008B4F7F">
        <w:rPr>
          <w:rFonts w:ascii="Times New Roman CYR" w:hAnsi="Times New Roman CYR" w:cs="Times New Roman CYR"/>
        </w:rPr>
        <w:t xml:space="preserve"> года, следующего за отчетным, направляется председателем Собрания депутатов – главой </w:t>
      </w:r>
      <w:r w:rsidR="0086290D">
        <w:rPr>
          <w:rFonts w:ascii="Times New Roman CYR" w:hAnsi="Times New Roman CYR" w:cs="Times New Roman CYR"/>
        </w:rPr>
        <w:t>Сандатовского</w:t>
      </w:r>
      <w:r w:rsidR="008B4F7F">
        <w:rPr>
          <w:rFonts w:ascii="Times New Roman CYR" w:hAnsi="Times New Roman CYR" w:cs="Times New Roman CYR"/>
        </w:rPr>
        <w:t xml:space="preserve"> сельского поселения главе Администрации </w:t>
      </w:r>
      <w:r w:rsidR="0086290D">
        <w:rPr>
          <w:rFonts w:ascii="Times New Roman CYR" w:hAnsi="Times New Roman CYR" w:cs="Times New Roman CYR"/>
        </w:rPr>
        <w:t>Сандатовского</w:t>
      </w:r>
      <w:r w:rsidR="008B4F7F">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6</w:t>
      </w:r>
      <w:r w:rsidR="00E67B8D" w:rsidRPr="000F5310">
        <w:rPr>
          <w:rFonts w:ascii="Times New Roman CYR" w:hAnsi="Times New Roman CYR" w:cs="Times New Roman CYR"/>
          <w:b/>
        </w:rPr>
        <w:t>8</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Рассмотрение Собранием депутатов ежегодного отчета главы Администрации </w:t>
      </w:r>
      <w:r w:rsidR="0086290D">
        <w:rPr>
          <w:rFonts w:ascii="Times New Roman CYR" w:hAnsi="Times New Roman CYR" w:cs="Times New Roman CYR"/>
          <w:b/>
        </w:rPr>
        <w:t>Сандатовского</w:t>
      </w:r>
      <w:r>
        <w:rPr>
          <w:rFonts w:ascii="Times New Roman CYR" w:hAnsi="Times New Roman CYR" w:cs="Times New Roman CYR"/>
        </w:rPr>
        <w:t xml:space="preserve"> </w:t>
      </w:r>
      <w:r>
        <w:rPr>
          <w:rFonts w:ascii="Times New Roman CYR" w:hAnsi="Times New Roman CYR" w:cs="Times New Roman CYR"/>
          <w:b/>
          <w:bCs/>
        </w:rPr>
        <w:t>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При рассмотрении ежегодного отчета главы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Собрание депутатов на своем заседании заслушивает главу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После выступления депутаты вправе задавать главе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вопросы, уточняющие содержание его отчета.</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Решение по итогам рассмотрения ежегодного отчета главы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оформляется решением Собрания депутатов, включающим в себя оценку деятельности главы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за отчетный период (удовлетворительную или неудовлетворительную).</w:t>
      </w:r>
    </w:p>
    <w:p w:rsidR="000F5310" w:rsidRDefault="000F5310"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0F5310">
        <w:rPr>
          <w:rFonts w:ascii="Times New Roman CYR" w:hAnsi="Times New Roman CYR" w:cs="Times New Roman CYR"/>
          <w:b/>
        </w:rPr>
        <w:t>Глава 1</w:t>
      </w:r>
      <w:r w:rsidR="00E67B8D" w:rsidRPr="000F5310">
        <w:rPr>
          <w:rFonts w:ascii="Times New Roman CYR" w:hAnsi="Times New Roman CYR" w:cs="Times New Roman CYR"/>
          <w:b/>
        </w:rPr>
        <w:t>0</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Обеспечение деятельности Собрания депутатов</w:t>
      </w:r>
    </w:p>
    <w:p w:rsidR="000F5310" w:rsidRDefault="000F5310"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 xml:space="preserve">Статья </w:t>
      </w:r>
      <w:r w:rsidR="00E67B8D" w:rsidRPr="000F5310">
        <w:rPr>
          <w:rFonts w:ascii="Times New Roman CYR" w:hAnsi="Times New Roman CYR" w:cs="Times New Roman CYR"/>
          <w:b/>
        </w:rPr>
        <w:t>69</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Обеспечение деятельности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его заместителя, депутатов Собрания депутатов осуществляется за счет бюджета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0F5310" w:rsidRDefault="000F5310"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0F5310">
        <w:rPr>
          <w:rFonts w:ascii="Times New Roman CYR" w:hAnsi="Times New Roman CYR" w:cs="Times New Roman CYR"/>
          <w:b/>
        </w:rPr>
        <w:t>Глава 1</w:t>
      </w:r>
      <w:r w:rsidR="009D7DF9" w:rsidRPr="000F5310">
        <w:rPr>
          <w:rFonts w:ascii="Times New Roman CYR" w:hAnsi="Times New Roman CYR" w:cs="Times New Roman CYR"/>
          <w:b/>
        </w:rPr>
        <w:t>1</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Иные вопросы деятельности Собрания депутатов</w:t>
      </w:r>
    </w:p>
    <w:p w:rsidR="000F5310" w:rsidRDefault="000F5310"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0F5310">
        <w:rPr>
          <w:rFonts w:ascii="Times New Roman CYR" w:hAnsi="Times New Roman CYR" w:cs="Times New Roman CYR"/>
          <w:b/>
        </w:rPr>
        <w:t>Статья 7</w:t>
      </w:r>
      <w:r w:rsidR="009D7DF9" w:rsidRPr="000F5310">
        <w:rPr>
          <w:rFonts w:ascii="Times New Roman CYR" w:hAnsi="Times New Roman CYR" w:cs="Times New Roman CYR"/>
          <w:b/>
        </w:rPr>
        <w:t>0</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Мероприятия в Собрании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По инициативе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его заместителя, постоянных комиссий и их председателей, депутатских объединений, депутатов могут проводиться совещания, конференции, </w:t>
      </w:r>
      <w:r>
        <w:t>«</w:t>
      </w:r>
      <w:r>
        <w:rPr>
          <w:rFonts w:ascii="Times New Roman CYR" w:hAnsi="Times New Roman CYR" w:cs="Times New Roman CYR"/>
        </w:rPr>
        <w:t>круглые столы</w:t>
      </w:r>
      <w:r>
        <w:t xml:space="preserve">», </w:t>
      </w:r>
      <w:r>
        <w:rPr>
          <w:rFonts w:ascii="Times New Roman CYR" w:hAnsi="Times New Roman CYR" w:cs="Times New Roman CYR"/>
        </w:rPr>
        <w:t>семинары, пресс-конференции и другие мероприятия, связанные с деятельностью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b/>
          <w:bCs/>
        </w:rPr>
      </w:pPr>
      <w:r w:rsidRPr="000F5310">
        <w:rPr>
          <w:rFonts w:ascii="Times New Roman CYR" w:hAnsi="Times New Roman CYR" w:cs="Times New Roman CYR"/>
          <w:b/>
        </w:rPr>
        <w:t>Статья 7</w:t>
      </w:r>
      <w:r w:rsidR="009D7DF9" w:rsidRPr="000F5310">
        <w:rPr>
          <w:rFonts w:ascii="Times New Roman CYR" w:hAnsi="Times New Roman CYR" w:cs="Times New Roman CYR"/>
          <w:b/>
        </w:rPr>
        <w:t>1</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Порядок рассмотрения протестов, представлений, а также требований прокурора Сальского района об изменении решения Собрания депутатов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Протест, представление, а также требование прокурора Сальского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в постоянную комиссию в соответствии с вопросами ее ведения и главе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для дачи заключения.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Вопрос о рассмотрении протеста, представления, требования включается в проект </w:t>
      </w:r>
      <w:proofErr w:type="gramStart"/>
      <w:r>
        <w:rPr>
          <w:rFonts w:ascii="Times New Roman CYR" w:hAnsi="Times New Roman CYR" w:cs="Times New Roman CYR"/>
        </w:rPr>
        <w:t>повестки дня ближайшего заседания Собрания депутатов</w:t>
      </w:r>
      <w:proofErr w:type="gramEnd"/>
      <w:r>
        <w:rPr>
          <w:rFonts w:ascii="Times New Roman CYR" w:hAnsi="Times New Roman CYR" w:cs="Times New Roman CYR"/>
        </w:rPr>
        <w:t>.</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В случае если протест, представление, требование </w:t>
      </w:r>
      <w:proofErr w:type="gramStart"/>
      <w:r>
        <w:rPr>
          <w:rFonts w:ascii="Times New Roman CYR" w:hAnsi="Times New Roman CYR" w:cs="Times New Roman CYR"/>
        </w:rPr>
        <w:t>удовлетворены</w:t>
      </w:r>
      <w:proofErr w:type="gramEnd"/>
      <w:r>
        <w:rPr>
          <w:rFonts w:ascii="Times New Roman CYR" w:hAnsi="Times New Roman CYR" w:cs="Times New Roman CYR"/>
        </w:rPr>
        <w:t xml:space="preserve">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О результатах рассмотрения Собранием депутатов протеста, представления или требования 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не позднее рабочего дня, следующего за днем принятия соответствующего решения, сообщает прокурору Сальского района в письменной форме.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Решение Собрания депутатов об отклонении протеста, представления, требования должно быть мотивировано.</w:t>
      </w:r>
    </w:p>
    <w:p w:rsidR="000F5310" w:rsidRDefault="000F5310"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0F5310">
        <w:rPr>
          <w:rFonts w:ascii="Times New Roman CYR" w:hAnsi="Times New Roman CYR" w:cs="Times New Roman CYR"/>
          <w:b/>
        </w:rPr>
        <w:t>Глава 1</w:t>
      </w:r>
      <w:r w:rsidR="009D7DF9" w:rsidRPr="000F5310">
        <w:rPr>
          <w:rFonts w:ascii="Times New Roman CYR" w:hAnsi="Times New Roman CYR" w:cs="Times New Roman CYR"/>
          <w:b/>
        </w:rPr>
        <w:t>2</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Порядок представления в Собрание депутатов, рассмотрения и утверждения Собранием депутатов годового отчета об исполнении бюджета </w:t>
      </w:r>
      <w:r w:rsidR="0086290D">
        <w:rPr>
          <w:rFonts w:ascii="Times New Roman CYR" w:hAnsi="Times New Roman CYR" w:cs="Times New Roman CYR"/>
          <w:b/>
        </w:rPr>
        <w:t>Сандатовского</w:t>
      </w:r>
      <w:r>
        <w:rPr>
          <w:rFonts w:ascii="Times New Roman CYR" w:hAnsi="Times New Roman CYR" w:cs="Times New Roman CYR"/>
          <w:b/>
        </w:rPr>
        <w:t xml:space="preserve"> </w:t>
      </w:r>
      <w:r>
        <w:rPr>
          <w:rFonts w:ascii="Times New Roman CYR" w:hAnsi="Times New Roman CYR" w:cs="Times New Roman CYR"/>
          <w:b/>
          <w:bCs/>
        </w:rPr>
        <w:t>сельского поселения</w:t>
      </w:r>
    </w:p>
    <w:p w:rsidR="000F5310" w:rsidRDefault="000F5310" w:rsidP="008B4F7F">
      <w:pPr>
        <w:autoSpaceDE w:val="0"/>
        <w:autoSpaceDN w:val="0"/>
        <w:adjustRightInd w:val="0"/>
        <w:ind w:firstLine="709"/>
        <w:jc w:val="both"/>
        <w:rPr>
          <w:rFonts w:ascii="Times New Roman CYR" w:hAnsi="Times New Roman CYR" w:cs="Times New Roman CYR"/>
          <w:b/>
          <w:bCs/>
        </w:rPr>
      </w:pPr>
    </w:p>
    <w:p w:rsidR="009D7DF9" w:rsidRPr="000F5310" w:rsidRDefault="009D7DF9" w:rsidP="000F5310">
      <w:pPr>
        <w:tabs>
          <w:tab w:val="left" w:pos="3690"/>
          <w:tab w:val="left" w:pos="4425"/>
          <w:tab w:val="center" w:pos="4819"/>
        </w:tabs>
        <w:autoSpaceDE w:val="0"/>
        <w:autoSpaceDN w:val="0"/>
        <w:adjustRightInd w:val="0"/>
        <w:ind w:firstLine="709"/>
        <w:jc w:val="both"/>
        <w:rPr>
          <w:b/>
          <w:bCs/>
        </w:rPr>
      </w:pPr>
      <w:r w:rsidRPr="000F5310">
        <w:rPr>
          <w:b/>
          <w:bCs/>
        </w:rPr>
        <w:t>Статья 72.</w:t>
      </w:r>
      <w:r w:rsidRPr="009D7DF9">
        <w:rPr>
          <w:bCs/>
        </w:rPr>
        <w:t xml:space="preserve"> </w:t>
      </w:r>
      <w:r w:rsidRPr="009D7DF9">
        <w:rPr>
          <w:b/>
          <w:bCs/>
        </w:rPr>
        <w:t>Внешняя проверка годового отчета об исполнении бюджета Сандатовского сельского поселения</w:t>
      </w:r>
    </w:p>
    <w:p w:rsidR="009D7DF9" w:rsidRPr="009D7DF9" w:rsidRDefault="009D7DF9" w:rsidP="009D7DF9">
      <w:pPr>
        <w:autoSpaceDE w:val="0"/>
        <w:autoSpaceDN w:val="0"/>
        <w:adjustRightInd w:val="0"/>
        <w:ind w:firstLine="709"/>
        <w:jc w:val="both"/>
      </w:pPr>
      <w:r w:rsidRPr="009D7DF9">
        <w:t>1. Годовой отчет об исполнении бюджета Сандатовского сельского поселения до его рассмотрения в Собрание  депутатов  Сандатовского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Сандатовского сельского поселения.</w:t>
      </w:r>
    </w:p>
    <w:p w:rsidR="009D7DF9" w:rsidRPr="009D7DF9" w:rsidRDefault="009D7DF9" w:rsidP="009D7DF9">
      <w:pPr>
        <w:autoSpaceDE w:val="0"/>
        <w:autoSpaceDN w:val="0"/>
        <w:adjustRightInd w:val="0"/>
        <w:ind w:firstLine="709"/>
        <w:jc w:val="both"/>
      </w:pPr>
      <w:r w:rsidRPr="009D7DF9">
        <w:t>2. Главные администраторы бюджетных сре</w:t>
      </w:r>
      <w:proofErr w:type="gramStart"/>
      <w:r w:rsidRPr="009D7DF9">
        <w:t>дств в ср</w:t>
      </w:r>
      <w:proofErr w:type="gramEnd"/>
      <w:r w:rsidRPr="009D7DF9">
        <w:t>ок не позднее 1 апреля текущего финансового года, представляют в  Контрольно-счетную  палату  Сальского  района (далее – КСП) годовую бюджетную отчетность, в том числе в электронном виде, в составе, предусмотренном пунктом 3 статьи 264.1. Бюджетного кодекса Российской Федерации, по формам, утвержденным приказом Министерства финансов Российской Федерации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Минфина РФ № 191н).</w:t>
      </w:r>
    </w:p>
    <w:p w:rsidR="009D7DF9" w:rsidRPr="009D7DF9" w:rsidRDefault="009D7DF9" w:rsidP="009D7DF9">
      <w:pPr>
        <w:autoSpaceDE w:val="0"/>
        <w:autoSpaceDN w:val="0"/>
        <w:adjustRightInd w:val="0"/>
        <w:ind w:firstLine="709"/>
        <w:jc w:val="both"/>
      </w:pPr>
      <w:r w:rsidRPr="009D7DF9">
        <w:t>3. Администрация Сандатовского сельского поселения  представляет в КСП  не позднее 1 апреля текущего года отчет об исполнении бюджета Сандатовского сельского поселения и иные документы, подлежащие представлению в Собрание  депутатов  Сандатовского сельского поселения одновременно с годовым отчетом об исполнении бюджета.</w:t>
      </w:r>
    </w:p>
    <w:p w:rsidR="009D7DF9" w:rsidRPr="009D7DF9" w:rsidRDefault="009D7DF9" w:rsidP="009D7DF9">
      <w:pPr>
        <w:autoSpaceDE w:val="0"/>
        <w:autoSpaceDN w:val="0"/>
        <w:adjustRightInd w:val="0"/>
        <w:ind w:firstLine="709"/>
        <w:jc w:val="both"/>
      </w:pPr>
      <w:r w:rsidRPr="009D7DF9">
        <w:t>4. Подготовка заключения на годовой отчет об исполнении бюджета Сандатовского сельского поселения  проводится КСП в срок, не превышающий один месяц. КСП готовит заключение на годовой отчет об исполнении бюджета Сандатовского сельского поселения на основании данных внешней проверки годовой бюджетной отчетности главных администраторов бюджетных средств.</w:t>
      </w:r>
    </w:p>
    <w:p w:rsidR="009D7DF9" w:rsidRPr="009D7DF9" w:rsidRDefault="009D7DF9" w:rsidP="009D7DF9">
      <w:pPr>
        <w:autoSpaceDE w:val="0"/>
        <w:autoSpaceDN w:val="0"/>
        <w:adjustRightInd w:val="0"/>
        <w:ind w:firstLine="709"/>
        <w:jc w:val="both"/>
        <w:rPr>
          <w:i/>
        </w:rPr>
      </w:pPr>
      <w:r w:rsidRPr="009D7DF9">
        <w:t xml:space="preserve">5. Заключение на годовой отчет об исполнении бюджета Сандатовского сельского поселения представляется КСП в  Собрание  депутатов  Сандатовского сельского поселения с одновременным направлением заключения в Администрацию Сандатовского сельского поселения  </w:t>
      </w:r>
      <w:r w:rsidRPr="009D7DF9">
        <w:rPr>
          <w:i/>
        </w:rPr>
        <w:t xml:space="preserve">. </w:t>
      </w:r>
    </w:p>
    <w:p w:rsidR="009D7DF9" w:rsidRPr="009D7DF9" w:rsidRDefault="009D7DF9" w:rsidP="009D7DF9">
      <w:pPr>
        <w:autoSpaceDE w:val="0"/>
        <w:autoSpaceDN w:val="0"/>
        <w:adjustRightInd w:val="0"/>
        <w:ind w:firstLine="709"/>
        <w:jc w:val="both"/>
      </w:pPr>
      <w:r w:rsidRPr="009D7DF9">
        <w:t xml:space="preserve">6. После получения заключения КСП на годовой отчет об исполнении бюджета, Администрация Сандатовского сельского поселения  подготавливает проект решения Собрание  депутатов  Сандатовского сельского поселения  об утверждении годового отчета об исполнении бюджета Сандатовского сельского поселения за отчетный финансовый год. </w:t>
      </w:r>
    </w:p>
    <w:p w:rsidR="009D7DF9" w:rsidRPr="000F5310" w:rsidRDefault="009D7DF9" w:rsidP="000F5310">
      <w:pPr>
        <w:autoSpaceDE w:val="0"/>
        <w:autoSpaceDN w:val="0"/>
        <w:adjustRightInd w:val="0"/>
        <w:spacing w:before="120"/>
        <w:ind w:firstLine="709"/>
        <w:contextualSpacing/>
        <w:jc w:val="both"/>
        <w:outlineLvl w:val="0"/>
        <w:rPr>
          <w:b/>
          <w:bCs/>
        </w:rPr>
      </w:pPr>
      <w:r>
        <w:rPr>
          <w:bCs/>
          <w:sz w:val="28"/>
          <w:szCs w:val="28"/>
        </w:rPr>
        <w:t xml:space="preserve"> </w:t>
      </w:r>
      <w:r w:rsidRPr="000F5310">
        <w:rPr>
          <w:b/>
          <w:bCs/>
        </w:rPr>
        <w:t>Статья 73.</w:t>
      </w:r>
      <w:r w:rsidRPr="009D7DF9">
        <w:rPr>
          <w:bCs/>
        </w:rPr>
        <w:t xml:space="preserve"> </w:t>
      </w:r>
      <w:r w:rsidRPr="009D7DF9">
        <w:rPr>
          <w:b/>
          <w:bCs/>
        </w:rPr>
        <w:t xml:space="preserve">Представление в </w:t>
      </w:r>
      <w:r w:rsidRPr="009D7DF9">
        <w:rPr>
          <w:b/>
        </w:rPr>
        <w:t>Собрание  депутатов  Сандатовского сельского поселения</w:t>
      </w:r>
      <w:r w:rsidRPr="009D7DF9">
        <w:rPr>
          <w:b/>
          <w:bCs/>
        </w:rPr>
        <w:t xml:space="preserve"> годового отчета об исполнении бюджета Сандатовского сельского поселения</w:t>
      </w:r>
      <w:r w:rsidRPr="00CF375C">
        <w:rPr>
          <w:b/>
          <w:bCs/>
          <w:sz w:val="28"/>
          <w:szCs w:val="28"/>
        </w:rPr>
        <w:t xml:space="preserve"> </w:t>
      </w:r>
      <w:r w:rsidRPr="00240A65">
        <w:rPr>
          <w:b/>
          <w:bCs/>
          <w:sz w:val="28"/>
          <w:szCs w:val="28"/>
        </w:rPr>
        <w:t xml:space="preserve"> </w:t>
      </w:r>
    </w:p>
    <w:p w:rsidR="009D7DF9" w:rsidRPr="009D7DF9" w:rsidRDefault="009D7DF9" w:rsidP="009D7DF9">
      <w:pPr>
        <w:autoSpaceDE w:val="0"/>
        <w:autoSpaceDN w:val="0"/>
        <w:adjustRightInd w:val="0"/>
        <w:ind w:firstLine="709"/>
        <w:jc w:val="both"/>
      </w:pPr>
      <w:bookmarkStart w:id="0" w:name="Par9"/>
      <w:bookmarkEnd w:id="0"/>
      <w:r w:rsidRPr="009D7DF9">
        <w:t>1. Годовой отчет об исполнении бюджета Сандатовского сельского поселения представляется  Администрацией Сандатовского сельского поселения</w:t>
      </w:r>
      <w:r w:rsidRPr="009D7DF9">
        <w:rPr>
          <w:i/>
        </w:rPr>
        <w:t xml:space="preserve"> </w:t>
      </w:r>
      <w:r w:rsidRPr="009D7DF9">
        <w:t>в Собрание  депутатов  Сандатовского сельского поселения  не позднее 1 мая текущего года.</w:t>
      </w:r>
    </w:p>
    <w:p w:rsidR="009D7DF9" w:rsidRPr="009D7DF9" w:rsidRDefault="009D7DF9" w:rsidP="009D7DF9">
      <w:pPr>
        <w:autoSpaceDE w:val="0"/>
        <w:autoSpaceDN w:val="0"/>
        <w:adjustRightInd w:val="0"/>
        <w:ind w:firstLine="709"/>
        <w:jc w:val="both"/>
      </w:pPr>
      <w:bookmarkStart w:id="1" w:name="Par0"/>
      <w:bookmarkEnd w:id="1"/>
      <w:r w:rsidRPr="009D7DF9">
        <w:t>2. Одновременно с годовым отчетом об исполнении бюджета Сандатовского сельского поселения в Собрание  депутатов  Сандатовского сельского поселения   представляются:</w:t>
      </w:r>
    </w:p>
    <w:p w:rsidR="009D7DF9" w:rsidRPr="009D7DF9" w:rsidRDefault="009D7DF9" w:rsidP="009D7DF9">
      <w:pPr>
        <w:autoSpaceDE w:val="0"/>
        <w:autoSpaceDN w:val="0"/>
        <w:adjustRightInd w:val="0"/>
        <w:ind w:firstLine="709"/>
        <w:jc w:val="both"/>
      </w:pPr>
      <w:r w:rsidRPr="009D7DF9">
        <w:t>1) проект решения Собрания  депутатов  Сандатовского сельского поселения  об утверждении годового отчета об исполнении бюджета Сандатовского сельского поселения за отчетный финансовый год;</w:t>
      </w:r>
    </w:p>
    <w:p w:rsidR="009D7DF9" w:rsidRPr="009D7DF9" w:rsidRDefault="009D7DF9" w:rsidP="009D7DF9">
      <w:pPr>
        <w:autoSpaceDE w:val="0"/>
        <w:autoSpaceDN w:val="0"/>
        <w:adjustRightInd w:val="0"/>
        <w:ind w:firstLine="709"/>
        <w:jc w:val="both"/>
      </w:pPr>
      <w:r w:rsidRPr="009D7DF9">
        <w:t xml:space="preserve">2) пояснительная записка к годовому отчету об исполнении бюджета Сандатовского сельского поселения,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w:t>
      </w:r>
    </w:p>
    <w:p w:rsidR="009D7DF9" w:rsidRPr="009D7DF9" w:rsidRDefault="009D7DF9" w:rsidP="009D7DF9">
      <w:pPr>
        <w:autoSpaceDE w:val="0"/>
        <w:autoSpaceDN w:val="0"/>
        <w:adjustRightInd w:val="0"/>
        <w:ind w:firstLine="709"/>
        <w:jc w:val="both"/>
      </w:pPr>
      <w:r w:rsidRPr="009D7DF9">
        <w:t xml:space="preserve">3) иная бюджетная отчетность об исполнении бюджета Сандатовского сельского поселения, бюджетная отчетность об исполнении соответствующего консолидированного бюджета; </w:t>
      </w:r>
    </w:p>
    <w:p w:rsidR="009D7DF9" w:rsidRPr="009D7DF9" w:rsidRDefault="009D7DF9" w:rsidP="009D7DF9">
      <w:pPr>
        <w:autoSpaceDE w:val="0"/>
        <w:autoSpaceDN w:val="0"/>
        <w:adjustRightInd w:val="0"/>
        <w:ind w:firstLine="709"/>
        <w:jc w:val="both"/>
      </w:pPr>
      <w:r w:rsidRPr="009D7DF9">
        <w:t>4) иные документы, предусмотренные бюджетным законодательством Российской Федерации.</w:t>
      </w:r>
    </w:p>
    <w:p w:rsidR="009D7DF9" w:rsidRPr="009D7DF9" w:rsidRDefault="009D7DF9" w:rsidP="009D7DF9">
      <w:pPr>
        <w:autoSpaceDE w:val="0"/>
        <w:autoSpaceDN w:val="0"/>
        <w:adjustRightInd w:val="0"/>
        <w:ind w:firstLine="709"/>
        <w:jc w:val="both"/>
      </w:pPr>
      <w:r w:rsidRPr="009D7DF9">
        <w:t>3. В состав иной бюджетной отчетности входят отчеты по формам, утвержденным приказом Минфина РФ № 191н, в том числе:</w:t>
      </w:r>
    </w:p>
    <w:p w:rsidR="009D7DF9" w:rsidRPr="009D7DF9" w:rsidRDefault="009D7DF9" w:rsidP="009D7DF9">
      <w:pPr>
        <w:autoSpaceDE w:val="0"/>
        <w:autoSpaceDN w:val="0"/>
        <w:adjustRightInd w:val="0"/>
        <w:ind w:firstLine="709"/>
        <w:jc w:val="both"/>
      </w:pPr>
      <w:r w:rsidRPr="009D7DF9">
        <w:t>1) отчет об исполнении бюджета;</w:t>
      </w:r>
    </w:p>
    <w:p w:rsidR="009D7DF9" w:rsidRPr="009D7DF9" w:rsidRDefault="009D7DF9" w:rsidP="009D7DF9">
      <w:pPr>
        <w:autoSpaceDE w:val="0"/>
        <w:autoSpaceDN w:val="0"/>
        <w:adjustRightInd w:val="0"/>
        <w:ind w:firstLine="709"/>
        <w:jc w:val="both"/>
      </w:pPr>
      <w:r w:rsidRPr="009D7DF9">
        <w:t>2) баланс исполнения бюджета;</w:t>
      </w:r>
    </w:p>
    <w:p w:rsidR="009D7DF9" w:rsidRPr="009D7DF9" w:rsidRDefault="009D7DF9" w:rsidP="009D7DF9">
      <w:pPr>
        <w:autoSpaceDE w:val="0"/>
        <w:autoSpaceDN w:val="0"/>
        <w:adjustRightInd w:val="0"/>
        <w:ind w:firstLine="709"/>
        <w:jc w:val="both"/>
      </w:pPr>
      <w:r w:rsidRPr="009D7DF9">
        <w:t>3) отчет о финансовых результатах деятельности;</w:t>
      </w:r>
    </w:p>
    <w:p w:rsidR="009D7DF9" w:rsidRPr="009D7DF9" w:rsidRDefault="009D7DF9" w:rsidP="009D7DF9">
      <w:pPr>
        <w:autoSpaceDE w:val="0"/>
        <w:autoSpaceDN w:val="0"/>
        <w:adjustRightInd w:val="0"/>
        <w:ind w:firstLine="709"/>
        <w:jc w:val="both"/>
      </w:pPr>
      <w:r w:rsidRPr="009D7DF9">
        <w:t>4) отчет о движении денежных средств;</w:t>
      </w:r>
    </w:p>
    <w:p w:rsidR="009D7DF9" w:rsidRPr="009D7DF9" w:rsidRDefault="009D7DF9" w:rsidP="009D7DF9">
      <w:pPr>
        <w:autoSpaceDE w:val="0"/>
        <w:autoSpaceDN w:val="0"/>
        <w:adjustRightInd w:val="0"/>
        <w:ind w:firstLine="709"/>
        <w:jc w:val="both"/>
      </w:pPr>
      <w:r w:rsidRPr="009D7DF9">
        <w:t>5) пояснительная записка.</w:t>
      </w:r>
    </w:p>
    <w:p w:rsidR="009D7DF9" w:rsidRPr="009D7DF9" w:rsidRDefault="009D7DF9" w:rsidP="009D7DF9">
      <w:pPr>
        <w:autoSpaceDE w:val="0"/>
        <w:autoSpaceDN w:val="0"/>
        <w:adjustRightInd w:val="0"/>
        <w:ind w:firstLine="709"/>
        <w:jc w:val="both"/>
        <w:rPr>
          <w:color w:val="FF0000"/>
        </w:rPr>
      </w:pPr>
      <w:r w:rsidRPr="009D7DF9">
        <w:t>4</w:t>
      </w:r>
      <w:proofErr w:type="gramStart"/>
      <w:r w:rsidRPr="009D7DF9">
        <w:t> К</w:t>
      </w:r>
      <w:proofErr w:type="gramEnd"/>
      <w:r w:rsidRPr="009D7DF9">
        <w:t xml:space="preserve"> иным документам, предусмотренным бюджетным законодательством Российской Федерации, указанным в пункте 2. настоящего Порядка, относятся:</w:t>
      </w:r>
    </w:p>
    <w:p w:rsidR="009D7DF9" w:rsidRPr="009D7DF9" w:rsidRDefault="009D7DF9" w:rsidP="009D7DF9">
      <w:pPr>
        <w:autoSpaceDE w:val="0"/>
        <w:autoSpaceDN w:val="0"/>
        <w:adjustRightInd w:val="0"/>
        <w:ind w:firstLine="709"/>
        <w:jc w:val="both"/>
      </w:pPr>
      <w:r w:rsidRPr="009D7DF9">
        <w:t>1) информация о состоянии муниципального долга на начало и конец отчетного финансового года;</w:t>
      </w:r>
    </w:p>
    <w:p w:rsidR="009D7DF9" w:rsidRPr="009D7DF9" w:rsidRDefault="009D7DF9" w:rsidP="009D7DF9">
      <w:pPr>
        <w:autoSpaceDE w:val="0"/>
        <w:autoSpaceDN w:val="0"/>
        <w:adjustRightInd w:val="0"/>
        <w:ind w:firstLine="709"/>
        <w:jc w:val="both"/>
      </w:pPr>
      <w:proofErr w:type="gramStart"/>
      <w:r w:rsidRPr="009D7DF9">
        <w:t>2) 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«Сандатовское сельское поселение» по состоянию на 1 января года, следующего за отчетным, с указанием фактических расходов на оплату их труда за отчетный финансовый год;</w:t>
      </w:r>
      <w:proofErr w:type="gramEnd"/>
    </w:p>
    <w:p w:rsidR="009D7DF9" w:rsidRPr="009D7DF9" w:rsidRDefault="009D7DF9" w:rsidP="009D7DF9">
      <w:pPr>
        <w:autoSpaceDE w:val="0"/>
        <w:autoSpaceDN w:val="0"/>
        <w:adjustRightInd w:val="0"/>
        <w:ind w:firstLine="709"/>
        <w:jc w:val="both"/>
      </w:pPr>
      <w:r w:rsidRPr="009D7DF9">
        <w:t>3) сведения об использовании бюджетных ассигнований бюджета Сандатовского сельского поселения предусмотренных в отчетном финансовом году на финансовое обеспечение реализации муниципальных программ муниципального образования, за отчетный финансовый год;</w:t>
      </w:r>
    </w:p>
    <w:p w:rsidR="009D7DF9" w:rsidRPr="009D7DF9" w:rsidRDefault="009D7DF9" w:rsidP="009D7DF9">
      <w:pPr>
        <w:autoSpaceDE w:val="0"/>
        <w:autoSpaceDN w:val="0"/>
        <w:adjustRightInd w:val="0"/>
        <w:ind w:firstLine="709"/>
        <w:jc w:val="both"/>
      </w:pPr>
      <w:r w:rsidRPr="009D7DF9">
        <w:t>4) прочие документы, предусмотренные бюджетным законодательством Российской Федерации.</w:t>
      </w:r>
    </w:p>
    <w:p w:rsidR="009D7DF9" w:rsidRPr="000F5310" w:rsidRDefault="009D7DF9" w:rsidP="000F5310">
      <w:pPr>
        <w:autoSpaceDE w:val="0"/>
        <w:autoSpaceDN w:val="0"/>
        <w:adjustRightInd w:val="0"/>
        <w:spacing w:before="120"/>
        <w:ind w:firstLine="709"/>
        <w:contextualSpacing/>
        <w:jc w:val="both"/>
        <w:outlineLvl w:val="0"/>
        <w:rPr>
          <w:b/>
          <w:bCs/>
        </w:rPr>
      </w:pPr>
      <w:r w:rsidRPr="009D7DF9">
        <w:rPr>
          <w:bCs/>
        </w:rPr>
        <w:t xml:space="preserve"> </w:t>
      </w:r>
      <w:r w:rsidRPr="000F5310">
        <w:rPr>
          <w:b/>
          <w:bCs/>
        </w:rPr>
        <w:t>Статья 74.</w:t>
      </w:r>
      <w:r w:rsidRPr="009D7DF9">
        <w:rPr>
          <w:bCs/>
        </w:rPr>
        <w:t xml:space="preserve"> </w:t>
      </w:r>
      <w:r w:rsidRPr="009D7DF9">
        <w:rPr>
          <w:b/>
          <w:bCs/>
        </w:rPr>
        <w:t>Рассмотрение и  утверждение</w:t>
      </w:r>
      <w:r w:rsidRPr="009D7DF9">
        <w:rPr>
          <w:b/>
        </w:rPr>
        <w:t xml:space="preserve"> Собранием  депутатов  Сандатовского сельского поселения</w:t>
      </w:r>
      <w:r w:rsidRPr="009D7DF9">
        <w:rPr>
          <w:b/>
          <w:bCs/>
        </w:rPr>
        <w:t xml:space="preserve"> годового отчета об исполнении бюджета </w:t>
      </w:r>
      <w:r w:rsidRPr="009D7DF9">
        <w:rPr>
          <w:b/>
        </w:rPr>
        <w:t>Сандатовского сельского поселения</w:t>
      </w:r>
      <w:r w:rsidRPr="009D7DF9">
        <w:rPr>
          <w:b/>
          <w:bCs/>
        </w:rPr>
        <w:t xml:space="preserve"> </w:t>
      </w:r>
    </w:p>
    <w:p w:rsidR="009D7DF9" w:rsidRPr="00FD50BE" w:rsidRDefault="009D7DF9" w:rsidP="009D7DF9">
      <w:pPr>
        <w:autoSpaceDE w:val="0"/>
        <w:autoSpaceDN w:val="0"/>
        <w:adjustRightInd w:val="0"/>
        <w:ind w:firstLine="709"/>
        <w:jc w:val="both"/>
      </w:pPr>
      <w:r w:rsidRPr="00FD50BE">
        <w:t>1. Рассмотрению годового отчета об исполнении бюджета Сандатовского сельского поселения Собранием  депутатов  Сандатовского сельского поселения</w:t>
      </w:r>
      <w:r w:rsidRPr="00FD50BE">
        <w:rPr>
          <w:i/>
        </w:rPr>
        <w:t xml:space="preserve">  </w:t>
      </w:r>
      <w:r w:rsidRPr="00FD50BE">
        <w:t>предшествует процедура проведения публичных слушаний по проекту решения Собрания  депутатов  Сандатовского сельского поселения об утверждении годового отчета об исполнении бюджета Сандатовского сельского поселения за отчетный финансовый год.</w:t>
      </w:r>
    </w:p>
    <w:p w:rsidR="009D7DF9" w:rsidRPr="00FD50BE" w:rsidRDefault="009D7DF9" w:rsidP="009D7DF9">
      <w:pPr>
        <w:autoSpaceDE w:val="0"/>
        <w:autoSpaceDN w:val="0"/>
        <w:adjustRightInd w:val="0"/>
        <w:ind w:firstLine="709"/>
        <w:jc w:val="both"/>
      </w:pPr>
      <w:r w:rsidRPr="00FD50BE">
        <w:t>2. После опубликования результатов публичных слушаний по указанному проекту решения Собранием  депутатов  Сандатовского сельского поселения</w:t>
      </w:r>
      <w:r w:rsidRPr="00FD50BE">
        <w:rPr>
          <w:i/>
        </w:rPr>
        <w:t xml:space="preserve"> </w:t>
      </w:r>
      <w:r w:rsidRPr="00FD50BE">
        <w:t>в течение 15</w:t>
      </w:r>
      <w:r w:rsidRPr="00FD50BE">
        <w:rPr>
          <w:color w:val="FF0000"/>
        </w:rPr>
        <w:t xml:space="preserve"> </w:t>
      </w:r>
      <w:r w:rsidRPr="00FD50BE">
        <w:t>рабочих дней рассматривает годовой отчет об исполнении бюджета Сандатовского сельского поселения за отчетный финансовый год.</w:t>
      </w:r>
    </w:p>
    <w:p w:rsidR="009D7DF9" w:rsidRPr="00FD50BE" w:rsidRDefault="009D7DF9" w:rsidP="009D7DF9">
      <w:pPr>
        <w:autoSpaceDE w:val="0"/>
        <w:autoSpaceDN w:val="0"/>
        <w:adjustRightInd w:val="0"/>
        <w:ind w:firstLine="709"/>
        <w:jc w:val="both"/>
      </w:pPr>
      <w:r w:rsidRPr="00FD50BE">
        <w:t>3. Собрание  депутатов  Сандатовского сельского поселения</w:t>
      </w:r>
      <w:r w:rsidRPr="00FD50BE">
        <w:rPr>
          <w:i/>
        </w:rPr>
        <w:t xml:space="preserve"> </w:t>
      </w:r>
      <w:r w:rsidRPr="00FD50BE">
        <w:t>при рассмотрении годового отчета об исполнении бюджета Сандатовского сельского поселения за отчетный финансовый год,  заслушивает:</w:t>
      </w:r>
    </w:p>
    <w:p w:rsidR="009D7DF9" w:rsidRPr="00FD50BE" w:rsidRDefault="009D7DF9" w:rsidP="009D7DF9">
      <w:pPr>
        <w:autoSpaceDE w:val="0"/>
        <w:autoSpaceDN w:val="0"/>
        <w:adjustRightInd w:val="0"/>
        <w:ind w:firstLine="709"/>
        <w:jc w:val="both"/>
      </w:pPr>
      <w:r w:rsidRPr="00FD50BE">
        <w:t xml:space="preserve">1) доклад </w:t>
      </w:r>
      <w:r w:rsidRPr="00FD50BE">
        <w:rPr>
          <w:snapToGrid w:val="0"/>
        </w:rPr>
        <w:t>начальника сектора экономики и финансов  Администрации Сандатовского сельского поселения</w:t>
      </w:r>
      <w:r w:rsidRPr="00FD50BE">
        <w:t xml:space="preserve"> об исполнении бюджета Сандатовского сельского поселения за отчетный финансовый год, о заключении Контрольно-счетной палатой Сальского района  на годовой отчет об исполнении бюджета Сандатовского сельского поселения за отчетный финансовый год.  </w:t>
      </w:r>
    </w:p>
    <w:p w:rsidR="009D7DF9" w:rsidRPr="00FD50BE" w:rsidRDefault="009D7DF9" w:rsidP="009D7DF9">
      <w:pPr>
        <w:autoSpaceDE w:val="0"/>
        <w:autoSpaceDN w:val="0"/>
        <w:adjustRightInd w:val="0"/>
        <w:ind w:firstLine="709"/>
        <w:jc w:val="both"/>
      </w:pPr>
      <w:r w:rsidRPr="00FD50BE">
        <w:t>4. По результатам рассмотрения годового отчета об исполнении бюджета Сандатовского сельского поселения Собрание  депутатов  Сандатовского сельского поселения вправе принять одно из двух решений:</w:t>
      </w:r>
    </w:p>
    <w:p w:rsidR="009D7DF9" w:rsidRPr="00FD50BE" w:rsidRDefault="009D7DF9" w:rsidP="009D7DF9">
      <w:pPr>
        <w:autoSpaceDE w:val="0"/>
        <w:autoSpaceDN w:val="0"/>
        <w:adjustRightInd w:val="0"/>
        <w:ind w:firstLine="709"/>
        <w:jc w:val="both"/>
      </w:pPr>
      <w:r w:rsidRPr="00FD50BE">
        <w:t>1) решение об утверждении годового отчета об исполнении бюджета Сандатовского сельского поселения за отчетный финансовый год;</w:t>
      </w:r>
    </w:p>
    <w:p w:rsidR="009D7DF9" w:rsidRPr="00FD50BE" w:rsidRDefault="009D7DF9" w:rsidP="009D7DF9">
      <w:pPr>
        <w:autoSpaceDE w:val="0"/>
        <w:autoSpaceDN w:val="0"/>
        <w:adjustRightInd w:val="0"/>
        <w:ind w:firstLine="709"/>
        <w:jc w:val="both"/>
      </w:pPr>
      <w:r w:rsidRPr="00FD50BE">
        <w:t>2) решение об отклонении годового отчета об исполнении бюджета Сандатовского сельского поселения за отчетный финансовый год.</w:t>
      </w:r>
    </w:p>
    <w:p w:rsidR="009D7DF9" w:rsidRPr="00FD50BE" w:rsidRDefault="009D7DF9" w:rsidP="009D7DF9">
      <w:pPr>
        <w:autoSpaceDE w:val="0"/>
        <w:autoSpaceDN w:val="0"/>
        <w:adjustRightInd w:val="0"/>
        <w:ind w:firstLine="709"/>
        <w:jc w:val="both"/>
      </w:pPr>
      <w:r w:rsidRPr="00FD50BE">
        <w:t xml:space="preserve">5. В случае отклонения Собранием  депутатов  Сандатовского сельского поселения годового отчета об исполнении бюджета Сандатовского сельского поселения он возвращается в </w:t>
      </w:r>
      <w:r w:rsidRPr="00FD50BE">
        <w:rPr>
          <w:snapToGrid w:val="0"/>
        </w:rPr>
        <w:t>Администрацию Сандатовского сельского поселения</w:t>
      </w:r>
      <w:r w:rsidRPr="00FD50BE">
        <w:t xml:space="preserve"> для устранения фактов недостоверного или неполного отражения данных и повторного представления в срок, не превышающий один месяц.</w:t>
      </w:r>
    </w:p>
    <w:p w:rsidR="009D7DF9" w:rsidRPr="00FD50BE" w:rsidRDefault="009D7DF9" w:rsidP="009D7DF9">
      <w:pPr>
        <w:autoSpaceDE w:val="0"/>
        <w:autoSpaceDN w:val="0"/>
        <w:adjustRightInd w:val="0"/>
        <w:ind w:firstLine="709"/>
        <w:jc w:val="both"/>
        <w:rPr>
          <w:i/>
        </w:rPr>
      </w:pPr>
      <w:r w:rsidRPr="00FD50BE">
        <w:t>6. При принятии Собранием  депутатов  Сандатовского сельского поселения решения об утверждении годового отчета об исполнении бюджета Сандатовского сельского поселения за отчетный финансовый год, в указанном решении утверждаются общий объем доходов, расходов и дефицита (</w:t>
      </w:r>
      <w:proofErr w:type="spellStart"/>
      <w:r w:rsidRPr="00FD50BE">
        <w:t>профицита</w:t>
      </w:r>
      <w:proofErr w:type="spellEnd"/>
      <w:r w:rsidRPr="00FD50BE">
        <w:t>) бюджета Сандатовского сельского поселения</w:t>
      </w:r>
      <w:r w:rsidRPr="00FD50BE">
        <w:rPr>
          <w:i/>
        </w:rPr>
        <w:t>.</w:t>
      </w:r>
    </w:p>
    <w:p w:rsidR="009D7DF9" w:rsidRPr="00FD50BE" w:rsidRDefault="009D7DF9" w:rsidP="009D7DF9">
      <w:pPr>
        <w:autoSpaceDE w:val="0"/>
        <w:autoSpaceDN w:val="0"/>
        <w:adjustRightInd w:val="0"/>
        <w:ind w:firstLine="709"/>
        <w:jc w:val="both"/>
      </w:pPr>
      <w:r w:rsidRPr="00FD50BE">
        <w:t>7. Отдельными приложениями к решению Собрания  депутатов  Сандатовского сельского поселения об утверждении годового отчета об исполнении бюджета Сандатовского сельского поселения за отчетный финансовый год утверждаются показатели:</w:t>
      </w:r>
    </w:p>
    <w:p w:rsidR="009D7DF9" w:rsidRPr="00FD50BE" w:rsidRDefault="009D7DF9" w:rsidP="009D7DF9">
      <w:pPr>
        <w:autoSpaceDE w:val="0"/>
        <w:autoSpaceDN w:val="0"/>
        <w:adjustRightInd w:val="0"/>
        <w:ind w:firstLine="709"/>
        <w:jc w:val="both"/>
      </w:pPr>
      <w:r w:rsidRPr="00FD50BE">
        <w:t>1) доходов бюджета по кодам классификации доходов бюджетов;</w:t>
      </w:r>
    </w:p>
    <w:p w:rsidR="009D7DF9" w:rsidRPr="00FD50BE" w:rsidRDefault="009D7DF9" w:rsidP="009D7DF9">
      <w:pPr>
        <w:autoSpaceDE w:val="0"/>
        <w:autoSpaceDN w:val="0"/>
        <w:adjustRightInd w:val="0"/>
        <w:ind w:firstLine="709"/>
        <w:jc w:val="both"/>
      </w:pPr>
      <w:r w:rsidRPr="00FD50BE">
        <w:t>2) расходов бюджета по разделам и подразделам классификации расходов бюджетов;</w:t>
      </w:r>
    </w:p>
    <w:p w:rsidR="009D7DF9" w:rsidRPr="00FD50BE" w:rsidRDefault="009D7DF9" w:rsidP="009D7DF9">
      <w:pPr>
        <w:autoSpaceDE w:val="0"/>
        <w:autoSpaceDN w:val="0"/>
        <w:adjustRightInd w:val="0"/>
        <w:ind w:firstLine="709"/>
        <w:jc w:val="both"/>
      </w:pPr>
      <w:r w:rsidRPr="00FD50BE">
        <w:t>3) расходов бюджета по ведомственной структуре расходов бюджета;</w:t>
      </w:r>
    </w:p>
    <w:p w:rsidR="009D7DF9" w:rsidRPr="00FD50BE" w:rsidRDefault="009D7DF9" w:rsidP="009D7DF9">
      <w:pPr>
        <w:autoSpaceDE w:val="0"/>
        <w:autoSpaceDN w:val="0"/>
        <w:adjustRightInd w:val="0"/>
        <w:ind w:firstLine="709"/>
        <w:jc w:val="both"/>
      </w:pPr>
      <w:r w:rsidRPr="00FD50BE">
        <w:t xml:space="preserve">4) источников финансирования дефицита по кодам </w:t>
      </w:r>
      <w:proofErr w:type="gramStart"/>
      <w:r w:rsidRPr="00FD50BE">
        <w:t>классификации источников финансирования дефицитов бюджетов</w:t>
      </w:r>
      <w:proofErr w:type="gramEnd"/>
      <w:r w:rsidRPr="00FD50BE">
        <w:t>.</w:t>
      </w:r>
    </w:p>
    <w:p w:rsidR="009D7DF9" w:rsidRPr="00FD50BE" w:rsidRDefault="009D7DF9" w:rsidP="009D7DF9">
      <w:pPr>
        <w:autoSpaceDE w:val="0"/>
        <w:autoSpaceDN w:val="0"/>
        <w:adjustRightInd w:val="0"/>
        <w:ind w:firstLine="709"/>
        <w:jc w:val="both"/>
        <w:rPr>
          <w:rFonts w:ascii="Times New Roman CYR" w:hAnsi="Times New Roman CYR" w:cs="Times New Roman CYR"/>
          <w:b/>
          <w:bCs/>
        </w:rPr>
      </w:pPr>
      <w:r w:rsidRPr="00FD50BE">
        <w:t xml:space="preserve">8. </w:t>
      </w:r>
      <w:proofErr w:type="gramStart"/>
      <w:r w:rsidRPr="00FD50BE">
        <w:t xml:space="preserve">Иные показатели (в форме отчетов, сведений, информации и др.), представленные </w:t>
      </w:r>
      <w:r w:rsidRPr="00FD50BE">
        <w:rPr>
          <w:snapToGrid w:val="0"/>
        </w:rPr>
        <w:t>Администрацией Сандатовского сельского поселения</w:t>
      </w:r>
      <w:r w:rsidRPr="00FD50BE">
        <w:t xml:space="preserve"> в Собрание  депутатов  Сандатовского сельского поселения  одновременно с годовым отчетом об исполнении бюджета, принимаются Собранием  депутатов  Сандатовского сельского поселения к сведению и могут быть утверждены в виде отдельных пр</w:t>
      </w:r>
      <w:r w:rsidR="00FD50BE">
        <w:t>иложений к указанному решению.</w:t>
      </w:r>
      <w:proofErr w:type="gramEnd"/>
    </w:p>
    <w:p w:rsidR="00FD50BE" w:rsidRDefault="00FD50BE" w:rsidP="008B4F7F">
      <w:pPr>
        <w:autoSpaceDE w:val="0"/>
        <w:autoSpaceDN w:val="0"/>
        <w:adjustRightInd w:val="0"/>
        <w:ind w:firstLine="709"/>
        <w:jc w:val="center"/>
        <w:rPr>
          <w:rFonts w:ascii="Times New Roman CYR" w:hAnsi="Times New Roman CYR" w:cs="Times New Roman CYR"/>
        </w:rPr>
      </w:pPr>
    </w:p>
    <w:p w:rsidR="008B4F7F" w:rsidRPr="000F5310" w:rsidRDefault="008B4F7F" w:rsidP="008B4F7F">
      <w:pPr>
        <w:autoSpaceDE w:val="0"/>
        <w:autoSpaceDN w:val="0"/>
        <w:adjustRightInd w:val="0"/>
        <w:ind w:firstLine="709"/>
        <w:jc w:val="center"/>
        <w:rPr>
          <w:rFonts w:ascii="Times New Roman CYR" w:hAnsi="Times New Roman CYR" w:cs="Times New Roman CYR"/>
          <w:b/>
        </w:rPr>
      </w:pPr>
      <w:r w:rsidRPr="000F5310">
        <w:rPr>
          <w:rFonts w:ascii="Times New Roman CYR" w:hAnsi="Times New Roman CYR" w:cs="Times New Roman CYR"/>
          <w:b/>
        </w:rPr>
        <w:t>РАЗДЕЛ VI</w:t>
      </w:r>
    </w:p>
    <w:p w:rsidR="008B4F7F" w:rsidRDefault="008B4F7F" w:rsidP="008B4F7F">
      <w:pPr>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ЗАКЛЮЧИТЕЛЬНЫЕ И ПЕРЕХОДНЫЕ ПОЛОЖЕНИЯ</w:t>
      </w:r>
    </w:p>
    <w:p w:rsidR="008B4F7F" w:rsidRDefault="008B4F7F" w:rsidP="008B4F7F">
      <w:pPr>
        <w:autoSpaceDE w:val="0"/>
        <w:autoSpaceDN w:val="0"/>
        <w:adjustRightInd w:val="0"/>
        <w:ind w:firstLine="709"/>
        <w:jc w:val="both"/>
        <w:rPr>
          <w:rFonts w:ascii="Times New Roman CYR" w:hAnsi="Times New Roman CYR" w:cs="Times New Roman CYR"/>
          <w:b/>
          <w:bCs/>
        </w:rPr>
      </w:pPr>
      <w:r w:rsidRPr="000F5310">
        <w:rPr>
          <w:rFonts w:ascii="Times New Roman CYR" w:hAnsi="Times New Roman CYR" w:cs="Times New Roman CYR"/>
          <w:b/>
        </w:rPr>
        <w:t>Глава 1</w:t>
      </w:r>
      <w:r w:rsidR="00FD50BE" w:rsidRPr="000F5310">
        <w:rPr>
          <w:rFonts w:ascii="Times New Roman CYR" w:hAnsi="Times New Roman CYR" w:cs="Times New Roman CYR"/>
          <w:b/>
        </w:rPr>
        <w:t>3</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Заключительные и переходные положения</w:t>
      </w:r>
    </w:p>
    <w:p w:rsidR="000F5310" w:rsidRDefault="000F5310"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7</w:t>
      </w:r>
      <w:r w:rsidR="00FD50BE" w:rsidRPr="000F5310">
        <w:rPr>
          <w:rFonts w:ascii="Times New Roman CYR" w:hAnsi="Times New Roman CYR" w:cs="Times New Roman CYR"/>
          <w:b/>
        </w:rPr>
        <w:t>5</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Порядок принятия Регламента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7</w:t>
      </w:r>
      <w:r w:rsidR="00FD50BE" w:rsidRPr="000F5310">
        <w:rPr>
          <w:rFonts w:ascii="Times New Roman CYR" w:hAnsi="Times New Roman CYR" w:cs="Times New Roman CYR"/>
          <w:b/>
        </w:rPr>
        <w:t>6</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7</w:t>
      </w:r>
      <w:r w:rsidR="00FD50BE" w:rsidRPr="000F5310">
        <w:rPr>
          <w:rFonts w:ascii="Times New Roman CYR" w:hAnsi="Times New Roman CYR" w:cs="Times New Roman CYR"/>
          <w:b/>
        </w:rPr>
        <w:t>7</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Порядок рассмотрения проектов решений, не принятых Собранием депутатов предыдущего созыва</w:t>
      </w:r>
      <w:r>
        <w:rPr>
          <w:rFonts w:ascii="Times New Roman CYR" w:hAnsi="Times New Roman CYR" w:cs="Times New Roman CYR"/>
        </w:rPr>
        <w:t xml:space="preserve"> </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7</w:t>
      </w:r>
      <w:r w:rsidR="00FD50BE" w:rsidRPr="000F5310">
        <w:rPr>
          <w:rFonts w:ascii="Times New Roman CYR" w:hAnsi="Times New Roman CYR" w:cs="Times New Roman CYR"/>
          <w:b/>
        </w:rPr>
        <w:t>8</w:t>
      </w:r>
      <w:r w:rsidRPr="000F5310">
        <w:rPr>
          <w:rFonts w:ascii="Times New Roman CYR" w:hAnsi="Times New Roman CYR" w:cs="Times New Roman CYR"/>
          <w:b/>
        </w:rPr>
        <w:t>.</w:t>
      </w:r>
      <w:r>
        <w:rPr>
          <w:rFonts w:ascii="Times New Roman CYR" w:hAnsi="Times New Roman CYR" w:cs="Times New Roman CYR"/>
        </w:rPr>
        <w:t xml:space="preserve"> </w:t>
      </w:r>
      <w:proofErr w:type="gramStart"/>
      <w:r>
        <w:rPr>
          <w:rFonts w:ascii="Times New Roman CYR" w:hAnsi="Times New Roman CYR" w:cs="Times New Roman CYR"/>
          <w:b/>
          <w:bCs/>
        </w:rPr>
        <w:t>Контроль за</w:t>
      </w:r>
      <w:proofErr w:type="gramEnd"/>
      <w:r>
        <w:rPr>
          <w:rFonts w:ascii="Times New Roman CYR" w:hAnsi="Times New Roman CYR" w:cs="Times New Roman CYR"/>
          <w:b/>
          <w:bCs/>
        </w:rPr>
        <w:t xml:space="preserve"> соблюдением настоящего Регламента</w:t>
      </w:r>
    </w:p>
    <w:p w:rsidR="008B4F7F" w:rsidRDefault="008B4F7F" w:rsidP="008B4F7F">
      <w:pPr>
        <w:autoSpaceDE w:val="0"/>
        <w:autoSpaceDN w:val="0"/>
        <w:adjustRightInd w:val="0"/>
        <w:ind w:firstLine="709"/>
        <w:jc w:val="both"/>
        <w:rPr>
          <w:rFonts w:ascii="Times New Roman CYR" w:hAnsi="Times New Roman CYR" w:cs="Times New Roman CYR"/>
        </w:rPr>
      </w:pP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соблюдением Регламента возлагается на председателя Собрания депутатов – главу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Контроль за соблюдением Регламента во время заседаний Собрания депутатов возлагается на </w:t>
      </w:r>
      <w:proofErr w:type="gramStart"/>
      <w:r>
        <w:rPr>
          <w:rFonts w:ascii="Times New Roman CYR" w:hAnsi="Times New Roman CYR" w:cs="Times New Roman CYR"/>
        </w:rPr>
        <w:t>председательствующего</w:t>
      </w:r>
      <w:proofErr w:type="gramEnd"/>
      <w:r>
        <w:rPr>
          <w:rFonts w:ascii="Times New Roman CYR" w:hAnsi="Times New Roman CYR" w:cs="Times New Roman CYR"/>
        </w:rPr>
        <w:t xml:space="preserve"> на заседании.</w:t>
      </w: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 xml:space="preserve">Статья </w:t>
      </w:r>
      <w:r w:rsidR="00FD50BE" w:rsidRPr="000F5310">
        <w:rPr>
          <w:rFonts w:ascii="Times New Roman CYR" w:hAnsi="Times New Roman CYR" w:cs="Times New Roman CYR"/>
          <w:b/>
        </w:rPr>
        <w:t>79</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Переходные положения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Регламент Собрания депутатов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вступает в силу со дня первого заседания Собрания депутатов, сформированного после дня опубликования настоящего Регламента.</w:t>
      </w:r>
    </w:p>
    <w:p w:rsidR="008B4F7F" w:rsidRDefault="008B4F7F" w:rsidP="008B4F7F">
      <w:pPr>
        <w:rPr>
          <w:rFonts w:ascii="Times New Roman CYR" w:hAnsi="Times New Roman CYR" w:cs="Times New Roman CYR"/>
        </w:rPr>
      </w:pPr>
    </w:p>
    <w:p w:rsidR="008B4F7F" w:rsidRDefault="008B4F7F"/>
    <w:sectPr w:rsidR="008B4F7F" w:rsidSect="008B4F7F">
      <w:pgSz w:w="11906" w:h="16838"/>
      <w:pgMar w:top="1134"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10989"/>
    <w:multiLevelType w:val="hybridMultilevel"/>
    <w:tmpl w:val="93AE0B90"/>
    <w:lvl w:ilvl="0" w:tplc="61428BF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873344E"/>
    <w:multiLevelType w:val="multilevel"/>
    <w:tmpl w:val="C8ACE62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5A0C4B1A"/>
    <w:multiLevelType w:val="multilevel"/>
    <w:tmpl w:val="CCF458D6"/>
    <w:lvl w:ilvl="0">
      <w:start w:val="1"/>
      <w:numFmt w:val="decimal"/>
      <w:lvlText w:val="%1."/>
      <w:lvlJc w:val="left"/>
      <w:pPr>
        <w:tabs>
          <w:tab w:val="left" w:pos="360"/>
        </w:tabs>
        <w:ind w:left="36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savePreviewPicture/>
  <w:compat/>
  <w:rsids>
    <w:rsidRoot w:val="008B4F7F"/>
    <w:rsid w:val="000F5310"/>
    <w:rsid w:val="00222EC5"/>
    <w:rsid w:val="002C1349"/>
    <w:rsid w:val="00325E59"/>
    <w:rsid w:val="00426D16"/>
    <w:rsid w:val="00485A8E"/>
    <w:rsid w:val="00541490"/>
    <w:rsid w:val="005A6F33"/>
    <w:rsid w:val="005F731A"/>
    <w:rsid w:val="006B32F6"/>
    <w:rsid w:val="00750A06"/>
    <w:rsid w:val="007959B5"/>
    <w:rsid w:val="007E6407"/>
    <w:rsid w:val="0086290D"/>
    <w:rsid w:val="008B4F7F"/>
    <w:rsid w:val="009D7DF9"/>
    <w:rsid w:val="009E7F43"/>
    <w:rsid w:val="00A80008"/>
    <w:rsid w:val="00B525BA"/>
    <w:rsid w:val="00C42BEB"/>
    <w:rsid w:val="00D351BF"/>
    <w:rsid w:val="00DA5BB2"/>
    <w:rsid w:val="00DC5EE1"/>
    <w:rsid w:val="00E67B8D"/>
    <w:rsid w:val="00F60180"/>
    <w:rsid w:val="00FD50BE"/>
    <w:rsid w:val="00FF7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4F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link w:val="a4"/>
    <w:semiHidden/>
    <w:locked/>
    <w:rsid w:val="008B4F7F"/>
    <w:rPr>
      <w:rFonts w:ascii="Tahoma" w:hAnsi="Tahoma" w:cs="Tahoma"/>
      <w:sz w:val="16"/>
      <w:szCs w:val="16"/>
      <w:lang w:val="ru-RU" w:eastAsia="ru-RU" w:bidi="ar-SA"/>
    </w:rPr>
  </w:style>
  <w:style w:type="paragraph" w:styleId="a4">
    <w:name w:val="Balloon Text"/>
    <w:basedOn w:val="a"/>
    <w:link w:val="a3"/>
    <w:semiHidden/>
    <w:rsid w:val="008B4F7F"/>
    <w:rPr>
      <w:rFonts w:ascii="Tahoma" w:hAnsi="Tahoma" w:cs="Tahoma"/>
      <w:sz w:val="16"/>
      <w:szCs w:val="16"/>
    </w:rPr>
  </w:style>
  <w:style w:type="paragraph" w:styleId="a5">
    <w:name w:val="List Paragraph"/>
    <w:basedOn w:val="a"/>
    <w:qFormat/>
    <w:rsid w:val="008B4F7F"/>
    <w:pPr>
      <w:ind w:left="720"/>
      <w:contextualSpacing/>
    </w:pPr>
  </w:style>
  <w:style w:type="paragraph" w:customStyle="1" w:styleId="ConsPlusNormal">
    <w:name w:val="ConsPlusNormal"/>
    <w:rsid w:val="0086290D"/>
    <w:pPr>
      <w:ind w:firstLine="720"/>
    </w:pPr>
    <w:rPr>
      <w:rFonts w:ascii="Arial" w:hAnsi="Arial"/>
      <w:color w:val="000000"/>
    </w:rPr>
  </w:style>
</w:styles>
</file>

<file path=word/webSettings.xml><?xml version="1.0" encoding="utf-8"?>
<w:webSettings xmlns:r="http://schemas.openxmlformats.org/officeDocument/2006/relationships" xmlns:w="http://schemas.openxmlformats.org/wordprocessingml/2006/main">
  <w:divs>
    <w:div w:id="19311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186;n=35983;fld=134;dst=1013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0FF0A-D8F3-4799-99F2-0832C270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30</Pages>
  <Words>13667</Words>
  <Characters>77907</Characters>
  <Application>Microsoft Office Word</Application>
  <DocSecurity>0</DocSecurity>
  <Lines>649</Lines>
  <Paragraphs>182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3. Решение о досрочном прекращении полномочий председателя Собрания депутатов – </vt:lpstr>
      <vt:lpstr/>
      <vt:lpstr>Статья 73. Представление в Собрание  депутатов  Сандатовского сельского поселен</vt:lpstr>
      <vt:lpstr/>
      <vt:lpstr>Статья 74. Рассмотрение и  утверждение Собранием  депутатов  Сандатовского сель</vt:lpstr>
    </vt:vector>
  </TitlesOfParts>
  <Company>Home</Company>
  <LinksUpToDate>false</LinksUpToDate>
  <CharactersWithSpaces>91392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dc:creator>
  <cp:lastModifiedBy>Ситилинк</cp:lastModifiedBy>
  <cp:revision>7</cp:revision>
  <dcterms:created xsi:type="dcterms:W3CDTF">2024-02-07T08:03:00Z</dcterms:created>
  <dcterms:modified xsi:type="dcterms:W3CDTF">2024-02-08T13:17:00Z</dcterms:modified>
</cp:coreProperties>
</file>