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1" w:rsidRDefault="00422101" w:rsidP="00422101">
      <w:pPr>
        <w:shd w:val="clear" w:color="auto" w:fill="FFFFFF"/>
        <w:spacing w:line="403" w:lineRule="exact"/>
        <w:ind w:right="38"/>
        <w:jc w:val="center"/>
        <w:rPr>
          <w:b/>
        </w:rPr>
      </w:pPr>
      <w:r>
        <w:rPr>
          <w:b/>
        </w:rPr>
        <w:t>Российская Федерация</w:t>
      </w:r>
    </w:p>
    <w:p w:rsidR="00422101" w:rsidRDefault="00422101" w:rsidP="00422101">
      <w:pPr>
        <w:shd w:val="clear" w:color="auto" w:fill="FFFFFF"/>
        <w:spacing w:line="403" w:lineRule="exact"/>
        <w:ind w:right="29"/>
        <w:jc w:val="center"/>
        <w:rPr>
          <w:b/>
        </w:rPr>
      </w:pPr>
      <w:r>
        <w:rPr>
          <w:b/>
        </w:rPr>
        <w:t xml:space="preserve">Ростовская область </w:t>
      </w:r>
      <w:proofErr w:type="spellStart"/>
      <w:r>
        <w:rPr>
          <w:b/>
        </w:rPr>
        <w:t>Сальский</w:t>
      </w:r>
      <w:proofErr w:type="spellEnd"/>
      <w:r>
        <w:rPr>
          <w:b/>
        </w:rPr>
        <w:t xml:space="preserve"> район</w:t>
      </w:r>
    </w:p>
    <w:p w:rsidR="00422101" w:rsidRDefault="00422101" w:rsidP="00422101">
      <w:pPr>
        <w:shd w:val="clear" w:color="auto" w:fill="FFFFFF"/>
        <w:spacing w:line="403" w:lineRule="exact"/>
        <w:ind w:right="38"/>
        <w:jc w:val="center"/>
      </w:pPr>
      <w:r>
        <w:rPr>
          <w:b/>
        </w:rPr>
        <w:t>Администрация Сандатовского сельского поселения</w:t>
      </w:r>
    </w:p>
    <w:p w:rsidR="00422101" w:rsidRDefault="00422101" w:rsidP="00422101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ПОСТАНОВЛЕНИЕ</w:t>
      </w:r>
    </w:p>
    <w:p w:rsidR="00422101" w:rsidRPr="007F3454" w:rsidRDefault="003E68D8" w:rsidP="00422101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b/>
          <w:position w:val="-5"/>
          <w:sz w:val="28"/>
          <w:szCs w:val="28"/>
        </w:rPr>
      </w:pPr>
      <w:r>
        <w:rPr>
          <w:b/>
          <w:sz w:val="28"/>
          <w:szCs w:val="28"/>
        </w:rPr>
        <w:t>2</w:t>
      </w:r>
      <w:r w:rsidR="00503949" w:rsidRPr="007F3454">
        <w:rPr>
          <w:b/>
          <w:sz w:val="28"/>
          <w:szCs w:val="28"/>
        </w:rPr>
        <w:t>2</w:t>
      </w:r>
      <w:r w:rsidR="007F3454" w:rsidRPr="007F3454">
        <w:rPr>
          <w:b/>
          <w:sz w:val="28"/>
          <w:szCs w:val="28"/>
        </w:rPr>
        <w:t>.09.</w:t>
      </w:r>
      <w:r w:rsidR="00503949" w:rsidRPr="007F3454">
        <w:rPr>
          <w:b/>
          <w:sz w:val="28"/>
          <w:szCs w:val="28"/>
        </w:rPr>
        <w:t xml:space="preserve"> 20</w:t>
      </w:r>
      <w:r w:rsidR="00422101" w:rsidRPr="007F3454">
        <w:rPr>
          <w:b/>
          <w:sz w:val="28"/>
          <w:szCs w:val="28"/>
        </w:rPr>
        <w:t xml:space="preserve">17г.                     </w:t>
      </w:r>
      <w:r w:rsidR="00503949" w:rsidRPr="007F3454">
        <w:rPr>
          <w:b/>
          <w:sz w:val="28"/>
          <w:szCs w:val="28"/>
        </w:rPr>
        <w:t xml:space="preserve">                            </w:t>
      </w:r>
      <w:r w:rsidR="00422101" w:rsidRPr="007F3454">
        <w:rPr>
          <w:b/>
          <w:sz w:val="28"/>
          <w:szCs w:val="28"/>
        </w:rPr>
        <w:t xml:space="preserve">  </w:t>
      </w:r>
      <w:r w:rsidR="007F3454">
        <w:rPr>
          <w:b/>
          <w:sz w:val="28"/>
          <w:szCs w:val="28"/>
        </w:rPr>
        <w:t xml:space="preserve">       </w:t>
      </w:r>
      <w:r w:rsidR="00422101" w:rsidRPr="007F3454">
        <w:rPr>
          <w:b/>
          <w:sz w:val="28"/>
          <w:szCs w:val="28"/>
        </w:rPr>
        <w:t xml:space="preserve">                            № </w:t>
      </w:r>
      <w:r w:rsidR="00503949" w:rsidRPr="007F34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</w:t>
      </w:r>
    </w:p>
    <w:p w:rsidR="00422101" w:rsidRDefault="00422101" w:rsidP="00422101">
      <w:pPr>
        <w:jc w:val="center"/>
      </w:pPr>
      <w:r>
        <w:t>С. Сандата</w:t>
      </w:r>
    </w:p>
    <w:p w:rsidR="00422101" w:rsidRDefault="00422101" w:rsidP="00422101">
      <w:pPr>
        <w:tabs>
          <w:tab w:val="left" w:pos="3960"/>
        </w:tabs>
      </w:pPr>
    </w:p>
    <w:p w:rsidR="00422101" w:rsidRDefault="00422101" w:rsidP="00422101">
      <w:pPr>
        <w:tabs>
          <w:tab w:val="left" w:pos="3960"/>
        </w:tabs>
      </w:pPr>
      <w:r>
        <w:t xml:space="preserve">Об утверждении </w:t>
      </w:r>
    </w:p>
    <w:p w:rsidR="00422101" w:rsidRDefault="00422101" w:rsidP="00422101">
      <w:pPr>
        <w:tabs>
          <w:tab w:val="left" w:pos="3960"/>
        </w:tabs>
      </w:pPr>
      <w:r>
        <w:t xml:space="preserve">Перечня мест организации </w:t>
      </w:r>
    </w:p>
    <w:p w:rsidR="00422101" w:rsidRDefault="00422101" w:rsidP="00422101">
      <w:pPr>
        <w:tabs>
          <w:tab w:val="left" w:pos="3960"/>
        </w:tabs>
      </w:pPr>
      <w:r>
        <w:t xml:space="preserve">деятельности ярмарок </w:t>
      </w:r>
    </w:p>
    <w:p w:rsidR="00422101" w:rsidRDefault="00422101" w:rsidP="00422101">
      <w:pPr>
        <w:tabs>
          <w:tab w:val="left" w:pos="3960"/>
        </w:tabs>
      </w:pPr>
      <w:r>
        <w:t>на территории</w:t>
      </w:r>
    </w:p>
    <w:p w:rsidR="00422101" w:rsidRDefault="00422101" w:rsidP="00422101">
      <w:pPr>
        <w:tabs>
          <w:tab w:val="left" w:pos="3960"/>
        </w:tabs>
      </w:pPr>
      <w:r>
        <w:t>Сандатовского сельского</w:t>
      </w:r>
    </w:p>
    <w:p w:rsidR="00422101" w:rsidRDefault="00422101" w:rsidP="00422101">
      <w:pPr>
        <w:tabs>
          <w:tab w:val="left" w:pos="3960"/>
        </w:tabs>
      </w:pPr>
      <w:r>
        <w:t xml:space="preserve"> поселения </w:t>
      </w:r>
      <w:proofErr w:type="spellStart"/>
      <w:r>
        <w:t>Сальского</w:t>
      </w:r>
      <w:proofErr w:type="spellEnd"/>
      <w:r>
        <w:t xml:space="preserve"> района </w:t>
      </w:r>
    </w:p>
    <w:p w:rsidR="00422101" w:rsidRDefault="00422101" w:rsidP="00422101">
      <w:pPr>
        <w:tabs>
          <w:tab w:val="left" w:pos="3960"/>
        </w:tabs>
      </w:pPr>
      <w:r>
        <w:t>и продажи товаров на них на 2018 год</w:t>
      </w: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 . Областного закона от 16.04.2010г. № 389-ЗС « О полномочиях органов государственного регулирования торговой деятельности в Ростовской области» и </w:t>
      </w:r>
      <w:r>
        <w:rPr>
          <w:sz w:val="22"/>
          <w:szCs w:val="22"/>
        </w:rPr>
        <w:t>Постановления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оказание услуг) на них» (в ред. от 06.07.2016 №466)</w:t>
      </w: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422101" w:rsidRDefault="00422101" w:rsidP="00422101">
      <w:pPr>
        <w:shd w:val="clear" w:color="auto" w:fill="FFFFFF"/>
        <w:spacing w:before="278"/>
        <w:ind w:left="2880"/>
      </w:pPr>
      <w:r>
        <w:t xml:space="preserve">            ПОСТАНОВЛЯЮ: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 xml:space="preserve">1. Утвердить Перечень мест организации деятельности ярмарок на территории Сандатовского сельского поселения на 2018 год  согласно приложению № 1.                  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2.  Осуществлять взаимодействие с контролирующими органами по вопросам организации деятельности ярмарок.</w:t>
      </w:r>
    </w:p>
    <w:p w:rsidR="00422101" w:rsidRDefault="00422101" w:rsidP="00422101">
      <w:r>
        <w:rPr>
          <w:snapToGrid w:val="0"/>
        </w:rPr>
        <w:t xml:space="preserve">  3. </w:t>
      </w:r>
      <w:r>
        <w:t xml:space="preserve"> Определить организаторов ярмарок на территории Сандатовского сельского поселения.</w:t>
      </w:r>
    </w:p>
    <w:p w:rsidR="00422101" w:rsidRDefault="00422101" w:rsidP="00422101">
      <w:pPr>
        <w:rPr>
          <w:snapToGrid w:val="0"/>
        </w:rPr>
      </w:pPr>
      <w:r>
        <w:t xml:space="preserve">  4. </w:t>
      </w:r>
      <w:r>
        <w:rPr>
          <w:snapToGrid w:val="0"/>
        </w:rPr>
        <w:t>Постановление вступает в силу с 01.01.2018 года.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rPr>
          <w:snapToGrid w:val="0"/>
        </w:rPr>
        <w:t>5.</w:t>
      </w:r>
      <w:bookmarkStart w:id="0" w:name="_GoBack"/>
      <w:bookmarkEnd w:id="0"/>
      <w:r>
        <w:rPr>
          <w:snapToGrid w:val="0"/>
        </w:rPr>
        <w:t xml:space="preserve"> Признать утратившим силу Постановление Администрации Сандатовского сельского          поселения от 24.10.2016г. №11 </w:t>
      </w:r>
      <w:r>
        <w:t xml:space="preserve">«Об утверждении Дислокации мест организации деятельности ярмарок на территории Сандатовского сельского поселения </w:t>
      </w:r>
      <w:proofErr w:type="spellStart"/>
      <w:r>
        <w:t>Сальского</w:t>
      </w:r>
      <w:proofErr w:type="spellEnd"/>
      <w:r>
        <w:t xml:space="preserve"> района 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t>и продажи товаров на них на 2017 год".</w:t>
      </w:r>
    </w:p>
    <w:p w:rsidR="00422101" w:rsidRDefault="00422101" w:rsidP="00422101">
      <w:pPr>
        <w:shd w:val="clear" w:color="auto" w:fill="FFFFFF"/>
        <w:spacing w:line="269" w:lineRule="exact"/>
        <w:ind w:left="142"/>
        <w:jc w:val="both"/>
      </w:pPr>
      <w:r>
        <w:t>6. Обнародовать настоящее постановление   на  территории Сандатовского сельского поселения и на официальном сайте Сандатовского сельского поселения.</w:t>
      </w:r>
    </w:p>
    <w:p w:rsidR="00422101" w:rsidRDefault="00422101" w:rsidP="00422101">
      <w:pPr>
        <w:shd w:val="clear" w:color="auto" w:fill="FFFFFF"/>
        <w:spacing w:line="269" w:lineRule="exact"/>
        <w:ind w:left="142" w:firstLine="10"/>
        <w:jc w:val="both"/>
        <w:rPr>
          <w:snapToGrid w:val="0"/>
        </w:rPr>
      </w:pPr>
      <w:r>
        <w:t>7. Контроль за исполнением настоящего постановления оставляю за собой.</w:t>
      </w:r>
    </w:p>
    <w:p w:rsidR="00422101" w:rsidRDefault="00422101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503949" w:rsidRDefault="00503949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Глава Администрации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 xml:space="preserve">Сандатовского 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сельского поселения                                                                        Н.И.Сероштан</w:t>
      </w:r>
    </w:p>
    <w:p w:rsidR="00422101" w:rsidRDefault="00422101" w:rsidP="00422101"/>
    <w:p w:rsidR="00422101" w:rsidRDefault="00422101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503949" w:rsidRDefault="00503949" w:rsidP="00422101">
      <w:pPr>
        <w:rPr>
          <w:sz w:val="18"/>
          <w:szCs w:val="18"/>
        </w:rPr>
      </w:pPr>
    </w:p>
    <w:p w:rsidR="00503949" w:rsidRPr="00503949" w:rsidRDefault="00503949" w:rsidP="00503949">
      <w:pPr>
        <w:jc w:val="right"/>
      </w:pPr>
      <w:r w:rsidRPr="00503949">
        <w:lastRenderedPageBreak/>
        <w:t>Приложение № 1</w:t>
      </w:r>
    </w:p>
    <w:p w:rsidR="00503949" w:rsidRPr="00503949" w:rsidRDefault="00503949" w:rsidP="00503949">
      <w:pPr>
        <w:jc w:val="right"/>
      </w:pPr>
      <w:r w:rsidRPr="00503949">
        <w:t>к постановлению</w:t>
      </w:r>
    </w:p>
    <w:p w:rsidR="00503949" w:rsidRPr="00503949" w:rsidRDefault="00503949" w:rsidP="00503949">
      <w:pPr>
        <w:jc w:val="right"/>
      </w:pPr>
      <w:r w:rsidRPr="00503949">
        <w:t>Администрации Сандатовского</w:t>
      </w:r>
    </w:p>
    <w:p w:rsidR="00503949" w:rsidRPr="00503949" w:rsidRDefault="00503949" w:rsidP="00503949">
      <w:pPr>
        <w:jc w:val="right"/>
      </w:pPr>
      <w:r w:rsidRPr="00503949">
        <w:t>сельского поселения</w:t>
      </w:r>
    </w:p>
    <w:p w:rsidR="00503949" w:rsidRPr="00503949" w:rsidRDefault="00503949" w:rsidP="00503949">
      <w:pPr>
        <w:jc w:val="right"/>
      </w:pPr>
      <w:r w:rsidRPr="00503949">
        <w:t xml:space="preserve">от </w:t>
      </w:r>
      <w:r w:rsidR="003E68D8">
        <w:t>2</w:t>
      </w:r>
      <w:r w:rsidRPr="00503949">
        <w:t>2.09.2017г. № 8</w:t>
      </w:r>
      <w:r w:rsidR="003E68D8">
        <w:t>1</w:t>
      </w:r>
    </w:p>
    <w:p w:rsidR="00503949" w:rsidRDefault="00503949" w:rsidP="00422101">
      <w:pPr>
        <w:rPr>
          <w:sz w:val="18"/>
          <w:szCs w:val="18"/>
        </w:rPr>
      </w:pPr>
    </w:p>
    <w:p w:rsidR="003E68D8" w:rsidRDefault="003E68D8" w:rsidP="003E68D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E68D8" w:rsidRPr="007F3454" w:rsidRDefault="003E68D8" w:rsidP="003E68D8">
      <w:pPr>
        <w:tabs>
          <w:tab w:val="left" w:pos="3030"/>
        </w:tabs>
        <w:jc w:val="center"/>
      </w:pPr>
      <w:r w:rsidRPr="007F3454">
        <w:t xml:space="preserve"> мест организации ярмарок на территории </w:t>
      </w:r>
    </w:p>
    <w:p w:rsidR="003E68D8" w:rsidRDefault="003E68D8" w:rsidP="003E68D8">
      <w:pPr>
        <w:tabs>
          <w:tab w:val="left" w:pos="3030"/>
        </w:tabs>
        <w:jc w:val="center"/>
      </w:pPr>
      <w:r w:rsidRPr="007F3454">
        <w:t xml:space="preserve">Сандатовского сельского поселения </w:t>
      </w:r>
      <w:proofErr w:type="spellStart"/>
      <w:r w:rsidRPr="007F3454">
        <w:t>Сальского</w:t>
      </w:r>
      <w:proofErr w:type="spellEnd"/>
      <w:r w:rsidRPr="007F3454">
        <w:t xml:space="preserve"> района на 2018 год</w:t>
      </w:r>
    </w:p>
    <w:p w:rsidR="003E68D8" w:rsidRPr="007F3454" w:rsidRDefault="003E68D8" w:rsidP="003E68D8">
      <w:pPr>
        <w:tabs>
          <w:tab w:val="left" w:pos="3030"/>
        </w:tabs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2268"/>
        <w:gridCol w:w="1701"/>
        <w:gridCol w:w="1477"/>
        <w:gridCol w:w="1642"/>
        <w:gridCol w:w="850"/>
      </w:tblGrid>
      <w:tr w:rsidR="003E68D8" w:rsidTr="00C002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 ярмарки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Тип ярмарки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Предполагаемый организатор ярмарки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торговых мест</w:t>
            </w:r>
          </w:p>
        </w:tc>
      </w:tr>
      <w:tr w:rsidR="003E68D8" w:rsidTr="00C0020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Сандатовское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Сандата (площадь перед ДК с. Сандата)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ярмарка сезонная, праздничная</w:t>
            </w:r>
          </w:p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универсальная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Администрация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3E68D8" w:rsidTr="00C0020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Default="003E68D8" w:rsidP="00C00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Сандата,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ул. Ленина, 26 "а" (центр)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ярмарка сезонная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D8" w:rsidRPr="00AF3176" w:rsidRDefault="003E68D8" w:rsidP="00C00209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E68D8" w:rsidTr="00C0020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Default="003E68D8" w:rsidP="00C00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Березовка (площадь перед ДК с. Березовка)</w:t>
            </w:r>
          </w:p>
          <w:p w:rsidR="003E68D8" w:rsidRDefault="003E68D8" w:rsidP="00C00209">
            <w:pPr>
              <w:tabs>
                <w:tab w:val="left" w:pos="30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ярмарка сезонная, праздничная</w:t>
            </w:r>
          </w:p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Default="003E68D8" w:rsidP="00C00209">
            <w:pPr>
              <w:tabs>
                <w:tab w:val="left" w:pos="303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</w:tbl>
    <w:p w:rsidR="003E68D8" w:rsidRDefault="003E68D8" w:rsidP="003E68D8">
      <w:pPr>
        <w:tabs>
          <w:tab w:val="left" w:pos="3030"/>
        </w:tabs>
        <w:jc w:val="center"/>
        <w:rPr>
          <w:sz w:val="20"/>
          <w:szCs w:val="20"/>
        </w:rPr>
      </w:pPr>
    </w:p>
    <w:p w:rsidR="00503949" w:rsidRDefault="00503949" w:rsidP="00422101">
      <w:pPr>
        <w:rPr>
          <w:sz w:val="18"/>
          <w:szCs w:val="18"/>
        </w:rPr>
      </w:pPr>
    </w:p>
    <w:p w:rsidR="006E4F41" w:rsidRPr="007F3454" w:rsidRDefault="006E4F41" w:rsidP="007F3454">
      <w:pPr>
        <w:spacing w:line="276" w:lineRule="auto"/>
        <w:rPr>
          <w:sz w:val="22"/>
          <w:szCs w:val="22"/>
        </w:rPr>
      </w:pPr>
    </w:p>
    <w:sectPr w:rsidR="006E4F41" w:rsidRPr="007F3454" w:rsidSect="007F3454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101"/>
    <w:rsid w:val="00274096"/>
    <w:rsid w:val="003E68D8"/>
    <w:rsid w:val="00422101"/>
    <w:rsid w:val="00503949"/>
    <w:rsid w:val="006E4F41"/>
    <w:rsid w:val="007F3454"/>
    <w:rsid w:val="00D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2017-09-25T10:54:00Z</cp:lastPrinted>
  <dcterms:created xsi:type="dcterms:W3CDTF">2017-09-05T12:16:00Z</dcterms:created>
  <dcterms:modified xsi:type="dcterms:W3CDTF">2017-09-25T10:54:00Z</dcterms:modified>
</cp:coreProperties>
</file>